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ED0A" w14:textId="16C52C3E" w:rsidR="00576DDC" w:rsidRPr="000B085B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085B">
        <w:rPr>
          <w:rFonts w:ascii="Arial" w:hAnsi="Arial" w:cs="Arial"/>
          <w:b/>
          <w:sz w:val="24"/>
          <w:szCs w:val="24"/>
        </w:rPr>
        <w:t>Planeamiento didáctico</w:t>
      </w:r>
      <w:r w:rsidR="00E340BD">
        <w:rPr>
          <w:rFonts w:ascii="Arial" w:hAnsi="Arial" w:cs="Arial"/>
          <w:b/>
          <w:sz w:val="24"/>
          <w:szCs w:val="24"/>
        </w:rPr>
        <w:t xml:space="preserve"> 2023</w:t>
      </w:r>
    </w:p>
    <w:p w14:paraId="13114EA9" w14:textId="77777777" w:rsidR="00576DDC" w:rsidRPr="000B085B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Nivel de Educación Preescolar</w:t>
      </w:r>
    </w:p>
    <w:p w14:paraId="1A035B73" w14:textId="77777777" w:rsidR="00C04845" w:rsidRPr="000B085B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816A5" w14:textId="77777777" w:rsidR="002819AD" w:rsidRPr="000B085B" w:rsidRDefault="002819AD" w:rsidP="002819AD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2E156E" w:rsidRPr="000B085B" w14:paraId="25F3C2FE" w14:textId="77777777" w:rsidTr="5216940B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64CBC68" w14:textId="55CE5999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E4A0A5" w14:textId="37F8908E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="002E156E" w:rsidRPr="000B085B" w14:paraId="23BF97AC" w14:textId="77777777" w:rsidTr="5216940B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38C5714" w14:textId="77777777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F554B7" w14:textId="77777777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2E156E" w:rsidRPr="000B085B" w14:paraId="5B07532B" w14:textId="77777777" w:rsidTr="5216940B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82A54E4" w14:textId="4D9E05B5" w:rsidR="002E156E" w:rsidRPr="000B085B" w:rsidRDefault="002E156E" w:rsidP="11D34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5216940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5216940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216940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2E156E" w:rsidRPr="000B085B" w14:paraId="6FBF01D6" w14:textId="77777777" w:rsidTr="5216940B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30E7622" w14:textId="77777777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CD6C434" w14:textId="77777777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31CE29" w14:textId="77777777" w:rsidR="002E156E" w:rsidRPr="000B085B" w:rsidRDefault="002E156E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7B8DFF57" w14:textId="1189A265" w:rsidR="002E156E" w:rsidRPr="000B085B" w:rsidRDefault="002E156E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40A45BA4" w14:textId="77777777" w:rsidR="00E340BD" w:rsidRPr="004455AE" w:rsidRDefault="00E340BD" w:rsidP="00E340BD">
      <w:pPr>
        <w:rPr>
          <w:rFonts w:ascii="Arial" w:hAnsi="Arial" w:cs="Arial"/>
          <w:b/>
        </w:rPr>
      </w:pPr>
      <w:bookmarkStart w:id="1" w:name="_Hlk125464655"/>
      <w:r w:rsidRPr="004455AE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1"/>
        <w:tblW w:w="4932" w:type="pct"/>
        <w:tblLook w:val="04A0" w:firstRow="1" w:lastRow="0" w:firstColumn="1" w:lastColumn="0" w:noHBand="0" w:noVBand="1"/>
      </w:tblPr>
      <w:tblGrid>
        <w:gridCol w:w="1728"/>
        <w:gridCol w:w="2315"/>
        <w:gridCol w:w="1728"/>
        <w:gridCol w:w="2658"/>
        <w:gridCol w:w="1730"/>
        <w:gridCol w:w="2658"/>
      </w:tblGrid>
      <w:tr w:rsidR="00E340BD" w:rsidRPr="004455AE" w14:paraId="4E4C8616" w14:textId="77777777" w:rsidTr="00E614C0">
        <w:trPr>
          <w:trHeight w:val="720"/>
        </w:trPr>
        <w:tc>
          <w:tcPr>
            <w:tcW w:w="674" w:type="pct"/>
          </w:tcPr>
          <w:p w14:paraId="7C5C85DB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4455AE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04881640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73CA5A1B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34EFBB3D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6BEEEFB2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486E6604" w14:textId="77777777" w:rsidR="00E340BD" w:rsidRPr="004455AE" w:rsidRDefault="00E340BD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  <w:bookmarkEnd w:id="1"/>
    </w:tbl>
    <w:p w14:paraId="7CD5BA7C" w14:textId="77777777" w:rsidR="00E340BD" w:rsidRDefault="00E340BD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A7CDFA3" w14:textId="253EFF52" w:rsidR="002819AD" w:rsidRPr="000B085B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Sección I</w:t>
      </w:r>
      <w:r w:rsidR="002819AD" w:rsidRPr="000B085B">
        <w:rPr>
          <w:rFonts w:ascii="Arial" w:hAnsi="Arial" w:cs="Arial"/>
          <w:b/>
          <w:sz w:val="24"/>
          <w:szCs w:val="24"/>
        </w:rPr>
        <w:t xml:space="preserve">. </w:t>
      </w:r>
      <w:r w:rsidR="000B0542" w:rsidRPr="000B085B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039C512D" w14:textId="77777777" w:rsidR="009A634C" w:rsidRPr="000B085B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0B085B" w14:paraId="6CF16122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1EE2E079" w14:textId="77777777" w:rsidR="00553576" w:rsidRPr="000B085B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085B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0CA537C" w14:textId="703C8C5D" w:rsidR="00553576" w:rsidRPr="000B085B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085B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0B085B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0B085B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0B085B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0B085B" w14:paraId="5F427C95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03285230" w14:textId="77777777" w:rsidR="00E55D53" w:rsidRPr="000B085B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085B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3CE5AB9E" w14:textId="77777777" w:rsidR="00E55D53" w:rsidRPr="000B085B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085B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51F59E5F" w14:textId="77777777" w:rsidR="00E55D53" w:rsidRPr="000B085B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085B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56C9886A" w14:textId="77777777" w:rsidR="00EF28A2" w:rsidRPr="000B085B" w:rsidRDefault="005A396B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085B">
              <w:rPr>
                <w:rFonts w:ascii="Arial" w:eastAsiaTheme="minorHAnsi" w:hAnsi="Arial" w:cs="Arial"/>
                <w:b/>
                <w:lang w:eastAsia="en-US"/>
              </w:rPr>
              <w:t>Aprender a Aprender</w:t>
            </w:r>
          </w:p>
          <w:p w14:paraId="0C83258D" w14:textId="77777777" w:rsidR="00E55D53" w:rsidRPr="000B085B" w:rsidRDefault="005A396B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085B">
              <w:rPr>
                <w:rFonts w:ascii="Arial" w:eastAsiaTheme="minorHAnsi" w:hAnsi="Arial" w:cs="Arial"/>
                <w:lang w:eastAsia="en-US"/>
              </w:rPr>
              <w:t>Resolución de problemas capacidad de conocer, organizar y auto-regular el propio proceso de aprendizaje.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1E4439F0" w14:textId="77777777" w:rsidR="005A396B" w:rsidRPr="000B085B" w:rsidRDefault="005A396B" w:rsidP="005A396B">
            <w:pPr>
              <w:pStyle w:val="Sinespaciado"/>
              <w:rPr>
                <w:rFonts w:ascii="Arial" w:hAnsi="Arial" w:cs="Arial"/>
                <w:b/>
              </w:rPr>
            </w:pPr>
            <w:r w:rsidRPr="000B085B">
              <w:rPr>
                <w:rFonts w:ascii="Arial" w:hAnsi="Arial" w:cs="Arial"/>
                <w:b/>
              </w:rPr>
              <w:t>Planificación</w:t>
            </w:r>
          </w:p>
          <w:p w14:paraId="3A6F6A01" w14:textId="77777777" w:rsidR="00E55D53" w:rsidRPr="000B085B" w:rsidRDefault="005A396B" w:rsidP="005A396B">
            <w:pPr>
              <w:pStyle w:val="Sinespaciado"/>
              <w:rPr>
                <w:rFonts w:ascii="Arial" w:hAnsi="Arial" w:cs="Arial"/>
              </w:rPr>
            </w:pPr>
            <w:r w:rsidRPr="000B085B">
              <w:rPr>
                <w:rFonts w:ascii="Arial" w:hAnsi="Arial" w:cs="Arial"/>
              </w:rPr>
              <w:t>Planifica sus estrategias de aprendizaje desde el autoconocimiento y la naturaleza y contexto de las tareas por realizar.</w:t>
            </w:r>
          </w:p>
        </w:tc>
      </w:tr>
      <w:tr w:rsidR="00E55D53" w:rsidRPr="000B085B" w14:paraId="77646E79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14B24044" w14:textId="77777777" w:rsidR="00E55D53" w:rsidRPr="000B085B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155825E8" w14:textId="77777777" w:rsidR="005A396B" w:rsidRPr="000B085B" w:rsidRDefault="005A396B" w:rsidP="005A3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14:paraId="71B2E768" w14:textId="77777777" w:rsidR="00E55D53" w:rsidRPr="000B085B" w:rsidRDefault="005A396B" w:rsidP="005A396B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</w:tr>
      <w:tr w:rsidR="00E55D53" w:rsidRPr="000B085B" w14:paraId="4FDD9E2E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2EF1529" w14:textId="77777777" w:rsidR="00E55D53" w:rsidRPr="000B085B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90BB3D1" w14:textId="77777777" w:rsidR="005A396B" w:rsidRPr="000B085B" w:rsidRDefault="005A396B" w:rsidP="005A3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14:paraId="20FE1E50" w14:textId="77777777" w:rsidR="00E55D53" w:rsidRPr="000B085B" w:rsidRDefault="005A396B" w:rsidP="005A396B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</w:tr>
    </w:tbl>
    <w:p w14:paraId="38C90CC3" w14:textId="77777777" w:rsidR="00E33F61" w:rsidRPr="000B085B" w:rsidRDefault="00E33F61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br w:type="page"/>
      </w:r>
    </w:p>
    <w:p w14:paraId="60687097" w14:textId="1DD99CB0" w:rsidR="001139E4" w:rsidRPr="000B085B" w:rsidRDefault="001139E4" w:rsidP="001139E4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0B085B">
        <w:rPr>
          <w:rFonts w:ascii="Arial" w:hAnsi="Arial" w:cs="Arial"/>
          <w:b/>
          <w:sz w:val="24"/>
          <w:szCs w:val="24"/>
        </w:rPr>
        <w:t>esperados y estrategias</w:t>
      </w:r>
      <w:r w:rsidRPr="000B085B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1907" w:type="dxa"/>
        <w:tblInd w:w="-289" w:type="dxa"/>
        <w:tblLook w:val="04A0" w:firstRow="1" w:lastRow="0" w:firstColumn="1" w:lastColumn="0" w:noHBand="0" w:noVBand="1"/>
      </w:tblPr>
      <w:tblGrid>
        <w:gridCol w:w="2410"/>
        <w:gridCol w:w="3686"/>
        <w:gridCol w:w="5811"/>
      </w:tblGrid>
      <w:tr w:rsidR="00E340BD" w:rsidRPr="000B085B" w14:paraId="7ED111A9" w14:textId="77777777" w:rsidTr="00E340BD">
        <w:tc>
          <w:tcPr>
            <w:tcW w:w="2410" w:type="dxa"/>
          </w:tcPr>
          <w:p w14:paraId="51A889F5" w14:textId="77777777" w:rsidR="00E340BD" w:rsidRPr="000B085B" w:rsidRDefault="00E340BD" w:rsidP="000B085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4AF753D1" w14:textId="49C15432" w:rsidR="00E340BD" w:rsidRPr="000B085B" w:rsidRDefault="00E340BD" w:rsidP="000B0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3686" w:type="dxa"/>
          </w:tcPr>
          <w:p w14:paraId="3C2676E1" w14:textId="316A3EB9" w:rsidR="00E340BD" w:rsidRPr="000B085B" w:rsidRDefault="00E340BD" w:rsidP="001139E4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5811" w:type="dxa"/>
          </w:tcPr>
          <w:p w14:paraId="6C39C1EA" w14:textId="38191E31" w:rsidR="00E340BD" w:rsidRPr="000B085B" w:rsidRDefault="00E340BD" w:rsidP="001139E4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E340BD" w:rsidRPr="000B085B" w14:paraId="5203D095" w14:textId="77777777" w:rsidTr="00E340BD">
        <w:tc>
          <w:tcPr>
            <w:tcW w:w="2410" w:type="dxa"/>
          </w:tcPr>
          <w:p w14:paraId="40B3DABF" w14:textId="001B1A25" w:rsidR="00E340BD" w:rsidRPr="00E340BD" w:rsidRDefault="00E340BD" w:rsidP="00E340BD">
            <w:pPr>
              <w:pStyle w:val="Default"/>
              <w:spacing w:before="200" w:after="200"/>
              <w:ind w:left="-34" w:right="-140"/>
              <w:rPr>
                <w:rFonts w:ascii="Arial" w:hAnsi="Arial" w:cs="Arial"/>
                <w:b/>
                <w:color w:val="auto"/>
              </w:rPr>
            </w:pPr>
            <w:r w:rsidRPr="000B085B">
              <w:rPr>
                <w:rFonts w:ascii="Arial" w:hAnsi="Arial" w:cs="Arial"/>
                <w:b/>
                <w:color w:val="auto"/>
              </w:rPr>
              <w:t>Coordinación visomotora</w:t>
            </w:r>
          </w:p>
        </w:tc>
        <w:tc>
          <w:tcPr>
            <w:tcW w:w="3686" w:type="dxa"/>
          </w:tcPr>
          <w:p w14:paraId="54F5435A" w14:textId="77777777" w:rsidR="00E340BD" w:rsidRPr="000B085B" w:rsidRDefault="00E340BD" w:rsidP="000B085B">
            <w:pPr>
              <w:spacing w:before="200" w:after="20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B085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Desarrolla habilidades manipulativas en las actividades de la vida cotidiana.</w:t>
            </w:r>
          </w:p>
          <w:p w14:paraId="479FDAE6" w14:textId="77777777" w:rsidR="00E340BD" w:rsidRPr="000B085B" w:rsidRDefault="00E340BD" w:rsidP="000B085B">
            <w:pPr>
              <w:spacing w:before="200" w:after="20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B085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Potencia habilidades manipulativas en las actividades de la vida cotidiana.</w:t>
            </w:r>
          </w:p>
          <w:p w14:paraId="4EDBA90D" w14:textId="6EF000B3" w:rsidR="00E340BD" w:rsidRPr="000B085B" w:rsidRDefault="00E340BD" w:rsidP="000B085B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  <w:lang w:eastAsia="es-CR"/>
              </w:rPr>
              <w:t>Coordina movimientos ojo-mano en la ejecución de las habilidades manipulativas que son parte de su vida cotidiana.</w:t>
            </w:r>
          </w:p>
        </w:tc>
        <w:tc>
          <w:tcPr>
            <w:tcW w:w="5811" w:type="dxa"/>
          </w:tcPr>
          <w:p w14:paraId="5BF1457E" w14:textId="2113F51E" w:rsidR="00E340BD" w:rsidRPr="000B085B" w:rsidRDefault="00E340BD" w:rsidP="001139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085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03664783" w14:textId="77777777" w:rsidR="00E33F61" w:rsidRPr="000B085B" w:rsidRDefault="00E33F61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br w:type="page"/>
      </w:r>
    </w:p>
    <w:p w14:paraId="16F5D107" w14:textId="2D6B2B3B" w:rsidR="00440F4E" w:rsidRPr="000B085B" w:rsidRDefault="0000409D" w:rsidP="002363B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0B085B">
        <w:rPr>
          <w:rFonts w:ascii="Arial" w:hAnsi="Arial" w:cs="Arial"/>
          <w:b/>
          <w:sz w:val="24"/>
          <w:szCs w:val="24"/>
        </w:rPr>
        <w:t xml:space="preserve">. </w:t>
      </w:r>
      <w:r w:rsidR="00463D8D" w:rsidRPr="000B085B">
        <w:rPr>
          <w:rFonts w:ascii="Arial" w:hAnsi="Arial" w:cs="Arial"/>
          <w:b/>
          <w:sz w:val="24"/>
          <w:szCs w:val="24"/>
        </w:rPr>
        <w:t>Instrumento</w:t>
      </w:r>
      <w:r w:rsidR="000B0542" w:rsidRPr="000B085B">
        <w:rPr>
          <w:rFonts w:ascii="Arial" w:hAnsi="Arial" w:cs="Arial"/>
          <w:b/>
          <w:sz w:val="24"/>
          <w:szCs w:val="24"/>
        </w:rPr>
        <w:t>s</w:t>
      </w:r>
      <w:r w:rsidR="00463D8D" w:rsidRPr="000B085B">
        <w:rPr>
          <w:rFonts w:ascii="Arial" w:hAnsi="Arial" w:cs="Arial"/>
          <w:b/>
          <w:sz w:val="24"/>
          <w:szCs w:val="24"/>
        </w:rPr>
        <w:t xml:space="preserve"> </w:t>
      </w:r>
      <w:r w:rsidR="00BC4517" w:rsidRPr="000B085B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4092" w:type="pct"/>
        <w:tblLook w:val="04A0" w:firstRow="1" w:lastRow="0" w:firstColumn="1" w:lastColumn="0" w:noHBand="0" w:noVBand="1"/>
      </w:tblPr>
      <w:tblGrid>
        <w:gridCol w:w="2269"/>
        <w:gridCol w:w="2693"/>
        <w:gridCol w:w="2690"/>
        <w:gridCol w:w="2982"/>
      </w:tblGrid>
      <w:tr w:rsidR="00E340BD" w:rsidRPr="000B085B" w14:paraId="543003B4" w14:textId="77777777" w:rsidTr="00E340BD">
        <w:trPr>
          <w:tblHeader/>
        </w:trPr>
        <w:tc>
          <w:tcPr>
            <w:tcW w:w="1067" w:type="pct"/>
            <w:vMerge w:val="restart"/>
          </w:tcPr>
          <w:p w14:paraId="6ACEEB01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33" w:type="pct"/>
            <w:gridSpan w:val="3"/>
          </w:tcPr>
          <w:p w14:paraId="1F1A6F64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E340BD" w:rsidRPr="000B085B" w14:paraId="48C9B037" w14:textId="77777777" w:rsidTr="00E340BD">
        <w:trPr>
          <w:tblHeader/>
        </w:trPr>
        <w:tc>
          <w:tcPr>
            <w:tcW w:w="1067" w:type="pct"/>
            <w:vMerge/>
          </w:tcPr>
          <w:p w14:paraId="2A97CD4E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14:paraId="1CABFC0F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265" w:type="pct"/>
            <w:vAlign w:val="center"/>
          </w:tcPr>
          <w:p w14:paraId="0CF1934F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402" w:type="pct"/>
            <w:vAlign w:val="center"/>
          </w:tcPr>
          <w:p w14:paraId="2AACF898" w14:textId="77777777" w:rsidR="00E340BD" w:rsidRPr="000B085B" w:rsidRDefault="00E340BD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E340BD" w:rsidRPr="000B085B" w14:paraId="71CB6F47" w14:textId="77777777" w:rsidTr="00E340BD">
        <w:trPr>
          <w:trHeight w:val="1675"/>
        </w:trPr>
        <w:tc>
          <w:tcPr>
            <w:tcW w:w="1067" w:type="pct"/>
          </w:tcPr>
          <w:p w14:paraId="10E1990B" w14:textId="458E607A" w:rsidR="00E340BD" w:rsidRPr="00F06A7D" w:rsidRDefault="00E340BD" w:rsidP="00F06A7D">
            <w:pPr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Desarrolla habilidades manipulativas en las actividades de la vida cotidiana.</w:t>
            </w:r>
          </w:p>
        </w:tc>
        <w:tc>
          <w:tcPr>
            <w:tcW w:w="1266" w:type="pct"/>
          </w:tcPr>
          <w:p w14:paraId="39B90759" w14:textId="482D0DDD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sus habilidades manipulativas en las actividades de la vida cotidiana.</w:t>
            </w:r>
          </w:p>
        </w:tc>
        <w:tc>
          <w:tcPr>
            <w:tcW w:w="1265" w:type="pct"/>
          </w:tcPr>
          <w:p w14:paraId="0A5BBEB2" w14:textId="271C1E27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Resuelve las actividades de la vida cotidiana a partir de las habilidades manipulativas.</w:t>
            </w:r>
          </w:p>
        </w:tc>
        <w:tc>
          <w:tcPr>
            <w:tcW w:w="1402" w:type="pct"/>
          </w:tcPr>
          <w:p w14:paraId="7CAF7293" w14:textId="7ECC22D4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Demuestra sus habilidades manipulativas en las actividades de la vida cotidiana.</w:t>
            </w:r>
          </w:p>
        </w:tc>
      </w:tr>
      <w:tr w:rsidR="00E340BD" w:rsidRPr="000B085B" w14:paraId="75EF7581" w14:textId="77777777" w:rsidTr="00E340BD">
        <w:trPr>
          <w:trHeight w:val="1414"/>
        </w:trPr>
        <w:tc>
          <w:tcPr>
            <w:tcW w:w="1067" w:type="pct"/>
          </w:tcPr>
          <w:p w14:paraId="6F662B9A" w14:textId="69428F7A" w:rsidR="00E340BD" w:rsidRPr="00F06A7D" w:rsidRDefault="00E340BD" w:rsidP="00F06A7D">
            <w:pPr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Potencia habilidades manipulativas en las actividades de la vida cotidiana.</w:t>
            </w:r>
          </w:p>
        </w:tc>
        <w:tc>
          <w:tcPr>
            <w:tcW w:w="1266" w:type="pct"/>
          </w:tcPr>
          <w:p w14:paraId="3DA3AE77" w14:textId="438B40EE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Utiliza habilidades manipulativas en las actividades de la vida cotidiana.</w:t>
            </w:r>
          </w:p>
        </w:tc>
        <w:tc>
          <w:tcPr>
            <w:tcW w:w="1265" w:type="pct"/>
          </w:tcPr>
          <w:p w14:paraId="4B68E2AC" w14:textId="77080367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habilidades manipulativas en las actividades de la vida cotidiana.</w:t>
            </w:r>
          </w:p>
        </w:tc>
        <w:tc>
          <w:tcPr>
            <w:tcW w:w="1402" w:type="pct"/>
          </w:tcPr>
          <w:p w14:paraId="11CCB95A" w14:textId="3755D73D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Mejora sus habilidades manipulativas en las actividades de la vida cotidiana.</w:t>
            </w:r>
          </w:p>
        </w:tc>
      </w:tr>
      <w:tr w:rsidR="00E340BD" w:rsidRPr="000B085B" w14:paraId="6C58E0B6" w14:textId="77777777" w:rsidTr="00E340BD">
        <w:trPr>
          <w:trHeight w:val="526"/>
        </w:trPr>
        <w:tc>
          <w:tcPr>
            <w:tcW w:w="1067" w:type="pct"/>
          </w:tcPr>
          <w:p w14:paraId="6D24E1BC" w14:textId="48A2CB16" w:rsidR="00E340BD" w:rsidRPr="00F06A7D" w:rsidRDefault="00E340BD" w:rsidP="00F06A7D">
            <w:pPr>
              <w:pStyle w:val="Sinespaciad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F06A7D">
              <w:rPr>
                <w:rFonts w:ascii="Arial" w:hAnsi="Arial" w:cs="Arial"/>
                <w:lang w:eastAsia="es-CR"/>
              </w:rPr>
              <w:t>Coordina movimientos ojo-mano en la ejecución de las habilidades manipulativas que son parte de su vida cotidiana.</w:t>
            </w:r>
          </w:p>
        </w:tc>
        <w:tc>
          <w:tcPr>
            <w:tcW w:w="1266" w:type="pct"/>
          </w:tcPr>
          <w:p w14:paraId="3AF4E202" w14:textId="69CF228D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movimientos ojo-mano en la ejecución de las habilidades manipulativas que son parte de su vida cotidiana.</w:t>
            </w:r>
          </w:p>
        </w:tc>
        <w:tc>
          <w:tcPr>
            <w:tcW w:w="1265" w:type="pct"/>
          </w:tcPr>
          <w:p w14:paraId="5F8F322E" w14:textId="048FC580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Emplea movimientos ojo-mano en la ejecución de las habilidades manipulativas que son parte de su vida cotidiana.</w:t>
            </w:r>
          </w:p>
        </w:tc>
        <w:tc>
          <w:tcPr>
            <w:tcW w:w="1402" w:type="pct"/>
          </w:tcPr>
          <w:p w14:paraId="1384E52E" w14:textId="7B210F4D" w:rsidR="00E340BD" w:rsidRPr="00F06A7D" w:rsidRDefault="00E340BD" w:rsidP="00F06A7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Precisa movimientos ojo-mano en la ejecución de las habilidades manipulativas que son parte de su vida cotidiana.</w:t>
            </w:r>
          </w:p>
        </w:tc>
      </w:tr>
    </w:tbl>
    <w:p w14:paraId="28B19F81" w14:textId="77777777" w:rsidR="001774E1" w:rsidRPr="000B085B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0CC779D7" w14:textId="77777777" w:rsidR="00E340BD" w:rsidRDefault="00E340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DA4520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  <w:bookmarkStart w:id="2" w:name="_Hlk125464828"/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6B9ABFD4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A92B" wp14:editId="64E88BF8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3D149" w14:textId="77777777" w:rsidR="00E340BD" w:rsidRPr="004D4A0E" w:rsidRDefault="00E340BD" w:rsidP="00E340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3780AA06" w14:textId="77777777" w:rsidR="00E340BD" w:rsidRDefault="00E340BD" w:rsidP="00E34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266AA9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">
                <v:textbox>
                  <w:txbxContent>
                    <w:p w:rsidRPr="004D4A0E" w:rsidR="00E340BD" w:rsidP="00E340BD" w:rsidRDefault="00E340BD" w14:paraId="1203D149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E340BD" w:rsidP="00E340BD" w:rsidRDefault="00E340BD" w14:paraId="3780AA06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2ABE14BD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592E5FB7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2E1777CE" w14:textId="77777777" w:rsidR="00067085" w:rsidRDefault="00067085" w:rsidP="00E340BD">
      <w:pPr>
        <w:rPr>
          <w:rFonts w:ascii="Arial" w:hAnsi="Arial" w:cs="Arial"/>
          <w:b/>
          <w:sz w:val="28"/>
          <w:szCs w:val="28"/>
        </w:rPr>
      </w:pPr>
    </w:p>
    <w:p w14:paraId="555BD7A7" w14:textId="77777777" w:rsidR="00067085" w:rsidRDefault="00067085" w:rsidP="00E340BD">
      <w:pPr>
        <w:rPr>
          <w:rFonts w:ascii="Arial" w:hAnsi="Arial" w:cs="Arial"/>
          <w:b/>
          <w:sz w:val="28"/>
          <w:szCs w:val="28"/>
        </w:rPr>
      </w:pPr>
    </w:p>
    <w:p w14:paraId="3F6CF5E3" w14:textId="77777777" w:rsidR="00067085" w:rsidRDefault="00067085" w:rsidP="00E340BD">
      <w:pPr>
        <w:rPr>
          <w:rFonts w:ascii="Arial" w:hAnsi="Arial" w:cs="Arial"/>
          <w:b/>
          <w:sz w:val="28"/>
          <w:szCs w:val="28"/>
        </w:rPr>
      </w:pPr>
    </w:p>
    <w:p w14:paraId="21C5348C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257D9077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E8F85" wp14:editId="08E4C6C6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1CF92" w14:textId="77777777" w:rsidR="00E340BD" w:rsidRPr="00CB56C7" w:rsidRDefault="00E340BD" w:rsidP="00E340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484E8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">
                <v:textbox>
                  <w:txbxContent>
                    <w:p w:rsidRPr="00CB56C7" w:rsidR="00E340BD" w:rsidP="00E340BD" w:rsidRDefault="00E340BD" w14:paraId="5DF1CF92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5D1BE225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11BF9922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7E627235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21C458B0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048B0E1D" w14:textId="77777777" w:rsidR="00E340BD" w:rsidRPr="0033312A" w:rsidRDefault="00E340BD" w:rsidP="00E340BD">
      <w:pPr>
        <w:rPr>
          <w:rFonts w:ascii="Arial" w:hAnsi="Arial" w:cs="Arial"/>
          <w:bCs/>
          <w:sz w:val="28"/>
          <w:szCs w:val="28"/>
        </w:rPr>
      </w:pPr>
    </w:p>
    <w:bookmarkEnd w:id="2"/>
    <w:p w14:paraId="65A92E86" w14:textId="77777777" w:rsidR="00E340BD" w:rsidRDefault="00E340BD" w:rsidP="00E340BD">
      <w:pPr>
        <w:rPr>
          <w:rFonts w:ascii="Arial" w:hAnsi="Arial" w:cs="Arial"/>
          <w:b/>
          <w:sz w:val="28"/>
          <w:szCs w:val="28"/>
        </w:rPr>
      </w:pPr>
    </w:p>
    <w:p w14:paraId="0F449FB3" w14:textId="77777777" w:rsidR="002E156E" w:rsidRPr="000B085B" w:rsidRDefault="002E156E" w:rsidP="002E1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D91C54" w14:textId="23CC1E1A" w:rsidR="008D6BDC" w:rsidRPr="000B085B" w:rsidRDefault="008D6BDC" w:rsidP="002E1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D6BDC" w:rsidRPr="000B085B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D3C64" w14:textId="77777777" w:rsidR="00F85976" w:rsidRDefault="00F85976" w:rsidP="00A57EE8">
      <w:pPr>
        <w:spacing w:after="0" w:line="240" w:lineRule="auto"/>
      </w:pPr>
      <w:r>
        <w:separator/>
      </w:r>
    </w:p>
  </w:endnote>
  <w:endnote w:type="continuationSeparator" w:id="0">
    <w:p w14:paraId="1AA6C741" w14:textId="77777777" w:rsidR="00F85976" w:rsidRDefault="00F85976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125465595" w:displacedByCustomXml="next"/>
  <w:bookmarkStart w:id="4" w:name="_Hlk125465594" w:displacedByCustomXml="next"/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-1814171039"/>
          <w:docPartObj>
            <w:docPartGallery w:val="Page Numbers (Bottom of Page)"/>
            <w:docPartUnique/>
          </w:docPartObj>
        </w:sdtPr>
        <w:sdtEndPr/>
        <w:sdtContent>
          <w:p w14:paraId="6F364342" w14:textId="77777777" w:rsidR="00E340BD" w:rsidRDefault="00E340BD" w:rsidP="00E340BD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bookmarkEnd w:id="4"/>
      <w:bookmarkEnd w:id="3"/>
      <w:p w14:paraId="4D64923B" w14:textId="0FBF2275" w:rsidR="00A10E13" w:rsidRDefault="00DF19A6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="00433592" w:rsidRPr="00433592">
          <w:rPr>
            <w:noProof/>
            <w:lang w:val="es-ES"/>
          </w:rPr>
          <w:t>2</w:t>
        </w:r>
        <w:r>
          <w:fldChar w:fldCharType="end"/>
        </w:r>
      </w:p>
    </w:sdtContent>
  </w:sdt>
  <w:p w14:paraId="264AB581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F13C" w14:textId="77777777" w:rsidR="00F85976" w:rsidRDefault="00F85976" w:rsidP="00A57EE8">
      <w:pPr>
        <w:spacing w:after="0" w:line="240" w:lineRule="auto"/>
      </w:pPr>
      <w:r>
        <w:separator/>
      </w:r>
    </w:p>
  </w:footnote>
  <w:footnote w:type="continuationSeparator" w:id="0">
    <w:p w14:paraId="79E1DD8B" w14:textId="77777777" w:rsidR="00F85976" w:rsidRDefault="00F85976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40894"/>
    <w:multiLevelType w:val="hybridMultilevel"/>
    <w:tmpl w:val="76A631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A0D65"/>
    <w:multiLevelType w:val="hybridMultilevel"/>
    <w:tmpl w:val="F64EBFB0"/>
    <w:lvl w:ilvl="0" w:tplc="14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7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29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17C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67085"/>
    <w:rsid w:val="0007299A"/>
    <w:rsid w:val="0007437B"/>
    <w:rsid w:val="00075EF5"/>
    <w:rsid w:val="000805A7"/>
    <w:rsid w:val="00083637"/>
    <w:rsid w:val="00090405"/>
    <w:rsid w:val="00095A9D"/>
    <w:rsid w:val="000A7360"/>
    <w:rsid w:val="000B0542"/>
    <w:rsid w:val="000B085B"/>
    <w:rsid w:val="000B3EED"/>
    <w:rsid w:val="000B4B2D"/>
    <w:rsid w:val="000C1049"/>
    <w:rsid w:val="000C16DE"/>
    <w:rsid w:val="000C7384"/>
    <w:rsid w:val="000D290A"/>
    <w:rsid w:val="000E0308"/>
    <w:rsid w:val="000E0E9C"/>
    <w:rsid w:val="00104352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146E"/>
    <w:rsid w:val="00135AC3"/>
    <w:rsid w:val="001403D3"/>
    <w:rsid w:val="001405A9"/>
    <w:rsid w:val="00140DA9"/>
    <w:rsid w:val="00143AEB"/>
    <w:rsid w:val="00144BE4"/>
    <w:rsid w:val="00146C4E"/>
    <w:rsid w:val="00166D1D"/>
    <w:rsid w:val="0017169F"/>
    <w:rsid w:val="00176EB3"/>
    <w:rsid w:val="001774E1"/>
    <w:rsid w:val="00181908"/>
    <w:rsid w:val="0018253F"/>
    <w:rsid w:val="001860C6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1E9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85622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156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481B"/>
    <w:rsid w:val="00395976"/>
    <w:rsid w:val="003A5A5E"/>
    <w:rsid w:val="003A7C1E"/>
    <w:rsid w:val="003B5399"/>
    <w:rsid w:val="003B7302"/>
    <w:rsid w:val="003C1F8A"/>
    <w:rsid w:val="003D3196"/>
    <w:rsid w:val="003D7387"/>
    <w:rsid w:val="003E271A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592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396B"/>
    <w:rsid w:val="005A40A8"/>
    <w:rsid w:val="005A6687"/>
    <w:rsid w:val="005B60E8"/>
    <w:rsid w:val="005C0B8D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0C58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57DD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2693B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B7C73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116F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3B55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4953"/>
    <w:rsid w:val="00B37D86"/>
    <w:rsid w:val="00B5246C"/>
    <w:rsid w:val="00B52653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42D3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1AF8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B5A04"/>
    <w:rsid w:val="00CC0B3B"/>
    <w:rsid w:val="00CC139D"/>
    <w:rsid w:val="00CC67A3"/>
    <w:rsid w:val="00CD16B9"/>
    <w:rsid w:val="00CD31B4"/>
    <w:rsid w:val="00CD7F32"/>
    <w:rsid w:val="00CE0F2E"/>
    <w:rsid w:val="00CF0474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19A6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3F61"/>
    <w:rsid w:val="00E340BD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06A7D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5976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56F4"/>
    <w:rsid w:val="00FD6365"/>
    <w:rsid w:val="00FE619B"/>
    <w:rsid w:val="00FE7DA9"/>
    <w:rsid w:val="00FF1185"/>
    <w:rsid w:val="00FF3ABD"/>
    <w:rsid w:val="11D346FD"/>
    <w:rsid w:val="37A1282B"/>
    <w:rsid w:val="52169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9583"/>
  <w15:docId w15:val="{B28F0299-6E04-468D-8DC8-1A108FB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7D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D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D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D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DD1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BF0"/>
    <w:rsid w:val="001E5BF0"/>
    <w:rsid w:val="005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ADDF-37BA-49F6-8BA5-824131E58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E22E5-CE69-4EC7-8D70-81247D33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B04B8-DB3F-4046-97B2-EB78601DF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C597E-AFE2-4FA1-BF09-6DF061C4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2020-01-14T16:13:00Z</cp:lastPrinted>
  <dcterms:created xsi:type="dcterms:W3CDTF">2023-01-31T16:55:00Z</dcterms:created>
  <dcterms:modified xsi:type="dcterms:W3CDTF">2023-01-31T16:55:00Z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Order">
    <vt:r8>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