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B926" w14:textId="362027F0" w:rsidR="00011353" w:rsidRPr="008D6A6C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D6A6C">
        <w:rPr>
          <w:rFonts w:ascii="Arial" w:hAnsi="Arial" w:cs="Arial"/>
          <w:b/>
          <w:sz w:val="28"/>
          <w:szCs w:val="28"/>
        </w:rPr>
        <w:t>P</w:t>
      </w:r>
      <w:r w:rsidR="004516A4" w:rsidRPr="008D6A6C">
        <w:rPr>
          <w:rFonts w:ascii="Arial" w:hAnsi="Arial" w:cs="Arial"/>
          <w:b/>
          <w:sz w:val="28"/>
          <w:szCs w:val="28"/>
        </w:rPr>
        <w:t>laneamiento didáctico</w:t>
      </w:r>
      <w:r w:rsidR="006B5C1C">
        <w:rPr>
          <w:rFonts w:ascii="Arial" w:hAnsi="Arial" w:cs="Arial"/>
          <w:b/>
          <w:sz w:val="28"/>
          <w:szCs w:val="28"/>
        </w:rPr>
        <w:t xml:space="preserve"> 2023</w:t>
      </w:r>
    </w:p>
    <w:p w14:paraId="5BCA92B6" w14:textId="77777777" w:rsidR="00C04845" w:rsidRDefault="00E06E68" w:rsidP="00C04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Nivel de Educación Preescolar</w:t>
      </w:r>
    </w:p>
    <w:p w14:paraId="3FA01AD0" w14:textId="77777777" w:rsidR="004455AE" w:rsidRDefault="004455AE" w:rsidP="00C04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6B3AE5" w14:textId="77777777" w:rsidR="002819AD" w:rsidRPr="004455AE" w:rsidRDefault="002819AD" w:rsidP="002819AD">
      <w:pPr>
        <w:rPr>
          <w:rFonts w:ascii="Arial" w:hAnsi="Arial" w:cs="Arial"/>
          <w:b/>
        </w:rPr>
      </w:pPr>
      <w:r w:rsidRPr="004455AE">
        <w:rPr>
          <w:rFonts w:ascii="Arial" w:hAnsi="Arial" w:cs="Arial"/>
          <w:b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E45C8E" w:rsidRPr="004455AE" w14:paraId="70F65951" w14:textId="77777777" w:rsidTr="4524EF6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1C020FA" w14:textId="0CBA0CE1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2BE1347" w14:textId="588CD287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Centro educativo:</w:t>
            </w:r>
          </w:p>
        </w:tc>
      </w:tr>
      <w:tr w:rsidR="00E45C8E" w:rsidRPr="004455AE" w14:paraId="21215405" w14:textId="77777777" w:rsidTr="4524EF6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5CD600D" w14:textId="2D756720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Nombre y apellidos del o la docente: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2EAB4A8" w14:textId="77777777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Ciclo: Materno Infantil (Interactivo II) (  )  Transición (  )</w:t>
            </w:r>
          </w:p>
        </w:tc>
      </w:tr>
      <w:tr w:rsidR="00E45C8E" w:rsidRPr="004455AE" w14:paraId="3A74F050" w14:textId="77777777" w:rsidTr="4524EF6E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A10621" w14:textId="07F75410" w:rsidR="00E45C8E" w:rsidRPr="004455AE" w:rsidRDefault="00E45C8E" w:rsidP="4524EF6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es-ES"/>
              </w:rPr>
            </w:pPr>
            <w:r w:rsidRPr="4524EF6E">
              <w:rPr>
                <w:rFonts w:ascii="Arial" w:eastAsia="Times New Roman" w:hAnsi="Arial" w:cs="Arial"/>
                <w:lang w:eastAsia="es-ES"/>
              </w:rPr>
              <w:t>Modalidad: Heterogéneo ( )</w:t>
            </w:r>
            <w:r w:rsidRPr="4524EF6E">
              <w:rPr>
                <w:rFonts w:ascii="Arial" w:hAnsi="Arial" w:cs="Arial"/>
              </w:rPr>
              <w:t xml:space="preserve">  </w:t>
            </w:r>
            <w:r w:rsidRPr="4524EF6E">
              <w:rPr>
                <w:rFonts w:ascii="Arial" w:eastAsia="Times New Roman" w:hAnsi="Arial" w:cs="Arial"/>
                <w:lang w:eastAsia="es-ES"/>
              </w:rPr>
              <w:t xml:space="preserve">Servicio en Alternativa de Cuido y Desarrollo Infantil ( )  Externos al Ministerio de Educación Pública ( ) Inglés Inmersivo (  )  Francés Inmersivo (  ) </w:t>
            </w:r>
          </w:p>
        </w:tc>
      </w:tr>
      <w:tr w:rsidR="00E45C8E" w:rsidRPr="004455AE" w14:paraId="250DB8FE" w14:textId="77777777" w:rsidTr="4524EF6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333FC1D" w14:textId="77777777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C5BB036" w14:textId="77777777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483F2FE" w14:textId="77777777" w:rsidR="00E45C8E" w:rsidRPr="004455AE" w:rsidRDefault="00E45C8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455AE">
              <w:rPr>
                <w:rFonts w:ascii="Arial" w:eastAsia="Times New Roman" w:hAnsi="Arial" w:cs="Arial"/>
                <w:bCs/>
                <w:lang w:eastAsia="es-ES"/>
              </w:rPr>
              <w:t>Trimestre: I ( )   II ( )   III ( )</w:t>
            </w:r>
          </w:p>
        </w:tc>
      </w:tr>
    </w:tbl>
    <w:p w14:paraId="0920AE92" w14:textId="77777777" w:rsidR="009A634C" w:rsidRPr="004455AE" w:rsidRDefault="009A634C" w:rsidP="00F3129B">
      <w:pPr>
        <w:spacing w:after="0"/>
        <w:rPr>
          <w:rFonts w:ascii="Arial" w:hAnsi="Arial" w:cs="Arial"/>
          <w:b/>
          <w:lang w:val="en-US"/>
        </w:rPr>
      </w:pPr>
    </w:p>
    <w:p w14:paraId="2665A421" w14:textId="77777777" w:rsidR="004455AE" w:rsidRPr="004455AE" w:rsidRDefault="004455AE" w:rsidP="004455AE">
      <w:pPr>
        <w:rPr>
          <w:rFonts w:ascii="Arial" w:hAnsi="Arial" w:cs="Arial"/>
          <w:b/>
        </w:rPr>
      </w:pPr>
      <w:bookmarkStart w:id="1" w:name="_Hlk125464655"/>
      <w:r w:rsidRPr="004455AE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1"/>
        <w:tblW w:w="4932" w:type="pct"/>
        <w:tblLook w:val="04A0" w:firstRow="1" w:lastRow="0" w:firstColumn="1" w:lastColumn="0" w:noHBand="0" w:noVBand="1"/>
      </w:tblPr>
      <w:tblGrid>
        <w:gridCol w:w="1728"/>
        <w:gridCol w:w="2315"/>
        <w:gridCol w:w="1728"/>
        <w:gridCol w:w="2658"/>
        <w:gridCol w:w="1730"/>
        <w:gridCol w:w="2658"/>
      </w:tblGrid>
      <w:tr w:rsidR="004455AE" w:rsidRPr="004455AE" w14:paraId="4F44763B" w14:textId="77777777" w:rsidTr="004455AE">
        <w:trPr>
          <w:trHeight w:val="720"/>
        </w:trPr>
        <w:tc>
          <w:tcPr>
            <w:tcW w:w="674" w:type="pct"/>
          </w:tcPr>
          <w:p w14:paraId="245649A7" w14:textId="77777777" w:rsidR="004455AE" w:rsidRPr="004455AE" w:rsidRDefault="004455AE" w:rsidP="006B29E8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4455AE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1D543FF8" w14:textId="77777777" w:rsidR="004455AE" w:rsidRPr="004455AE" w:rsidRDefault="004455AE" w:rsidP="006B29E8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4426DEB1" w14:textId="77777777" w:rsidR="004455AE" w:rsidRPr="004455AE" w:rsidRDefault="004455AE" w:rsidP="006B29E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2239FEB9" w14:textId="77777777" w:rsidR="004455AE" w:rsidRPr="004455AE" w:rsidRDefault="004455AE" w:rsidP="006B29E8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25EDD18E" w14:textId="77777777" w:rsidR="004455AE" w:rsidRPr="004455AE" w:rsidRDefault="004455AE" w:rsidP="006B29E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2F8CFFF7" w14:textId="77777777" w:rsidR="004455AE" w:rsidRPr="004455AE" w:rsidRDefault="004455AE" w:rsidP="006B29E8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  <w:bookmarkEnd w:id="1"/>
    </w:tbl>
    <w:p w14:paraId="10788490" w14:textId="77777777" w:rsidR="004455AE" w:rsidRPr="004455AE" w:rsidRDefault="004455AE" w:rsidP="004455AE">
      <w:pPr>
        <w:spacing w:after="0" w:line="240" w:lineRule="auto"/>
        <w:jc w:val="center"/>
        <w:rPr>
          <w:rFonts w:ascii="Arial" w:hAnsi="Arial" w:cs="Arial"/>
          <w:b/>
        </w:rPr>
      </w:pPr>
    </w:p>
    <w:p w14:paraId="45D5C3B2" w14:textId="77777777" w:rsidR="002819AD" w:rsidRPr="004455AE" w:rsidRDefault="0000409D" w:rsidP="00F3129B">
      <w:pPr>
        <w:spacing w:after="0"/>
        <w:rPr>
          <w:rFonts w:ascii="Arial" w:hAnsi="Arial" w:cs="Arial"/>
          <w:b/>
        </w:rPr>
      </w:pPr>
      <w:r w:rsidRPr="004455AE">
        <w:rPr>
          <w:rFonts w:ascii="Arial" w:hAnsi="Arial" w:cs="Arial"/>
          <w:b/>
        </w:rPr>
        <w:t>Sección I</w:t>
      </w:r>
      <w:r w:rsidR="002819AD" w:rsidRPr="004455AE">
        <w:rPr>
          <w:rFonts w:ascii="Arial" w:hAnsi="Arial" w:cs="Arial"/>
          <w:b/>
        </w:rPr>
        <w:t xml:space="preserve">. </w:t>
      </w:r>
      <w:r w:rsidR="000B0542" w:rsidRPr="004455AE">
        <w:rPr>
          <w:rFonts w:ascii="Arial" w:hAnsi="Arial" w:cs="Arial"/>
          <w:b/>
        </w:rPr>
        <w:t>Habilidades en el marco de la política curricular</w:t>
      </w:r>
    </w:p>
    <w:p w14:paraId="34C16765" w14:textId="77777777" w:rsidR="009A634C" w:rsidRPr="004455AE" w:rsidRDefault="009A634C" w:rsidP="00F3129B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4964" w:type="pct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488"/>
        <w:gridCol w:w="9412"/>
      </w:tblGrid>
      <w:tr w:rsidR="00A50B32" w:rsidRPr="004455AE" w14:paraId="3FAD31F6" w14:textId="77777777" w:rsidTr="003C750D">
        <w:tc>
          <w:tcPr>
            <w:tcW w:w="1352" w:type="pct"/>
            <w:shd w:val="clear" w:color="auto" w:fill="9CC2E5" w:themeFill="accent1" w:themeFillTint="99"/>
            <w:vAlign w:val="center"/>
          </w:tcPr>
          <w:p w14:paraId="7AA85E76" w14:textId="77777777" w:rsidR="00553576" w:rsidRPr="004455AE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Habilidad y su definición</w:t>
            </w:r>
          </w:p>
        </w:tc>
        <w:tc>
          <w:tcPr>
            <w:tcW w:w="3648" w:type="pct"/>
            <w:shd w:val="clear" w:color="auto" w:fill="9CC2E5" w:themeFill="accent1" w:themeFillTint="99"/>
            <w:vAlign w:val="center"/>
          </w:tcPr>
          <w:p w14:paraId="283CCDBA" w14:textId="7737CF25" w:rsidR="00553576" w:rsidRPr="004455AE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Indicador </w:t>
            </w:r>
            <w:r w:rsidR="008729A7"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</w:t>
            </w:r>
            <w:r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Pautas para el desarrollo de la habilidad</w:t>
            </w:r>
            <w:r w:rsidR="008729A7"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E55D53" w:rsidRPr="004455AE" w14:paraId="7E805A77" w14:textId="77777777" w:rsidTr="003C750D">
        <w:trPr>
          <w:trHeight w:val="64"/>
        </w:trPr>
        <w:tc>
          <w:tcPr>
            <w:tcW w:w="1352" w:type="pct"/>
            <w:vMerge w:val="restart"/>
            <w:shd w:val="clear" w:color="auto" w:fill="9CC2E5" w:themeFill="accent1" w:themeFillTint="99"/>
          </w:tcPr>
          <w:p w14:paraId="72627897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Dimensión </w:t>
            </w:r>
          </w:p>
          <w:p w14:paraId="46B92AF9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Formas de vivir en el mundo</w:t>
            </w:r>
          </w:p>
          <w:p w14:paraId="48B25E82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Habilidad</w:t>
            </w:r>
          </w:p>
          <w:p w14:paraId="7DE08913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VIDA Y CARRERA</w:t>
            </w:r>
          </w:p>
          <w:p w14:paraId="29F794AA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455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Habilidad de planeamiento y fijación de metas, que permitan discernir lo que se quiere en la vida y el camino para alcanzarlo superando los obstáculos con resiliencia, esfuerzo, tolerancia a la frustración y esperanza.</w:t>
            </w:r>
          </w:p>
        </w:tc>
        <w:tc>
          <w:tcPr>
            <w:tcW w:w="3648" w:type="pct"/>
            <w:shd w:val="clear" w:color="auto" w:fill="9CC2E5" w:themeFill="accent1" w:themeFillTint="99"/>
            <w:vAlign w:val="center"/>
          </w:tcPr>
          <w:p w14:paraId="1A0F13DA" w14:textId="1DBC877E" w:rsidR="00E55D53" w:rsidRPr="004455AE" w:rsidRDefault="00E55D53" w:rsidP="004455AE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4455AE">
              <w:rPr>
                <w:rFonts w:ascii="Arial" w:hAnsi="Arial" w:cs="Arial"/>
                <w:b/>
                <w:sz w:val="22"/>
                <w:szCs w:val="22"/>
              </w:rPr>
              <w:t>Auto-dirección</w:t>
            </w:r>
          </w:p>
          <w:p w14:paraId="4F7960B8" w14:textId="77777777" w:rsidR="00E55D53" w:rsidRPr="004455AE" w:rsidRDefault="00E55D53" w:rsidP="004455AE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4455AE">
              <w:rPr>
                <w:rFonts w:ascii="Arial" w:hAnsi="Arial" w:cs="Arial"/>
                <w:sz w:val="22"/>
                <w:szCs w:val="22"/>
              </w:rPr>
              <w:t xml:space="preserve">Establece metas y tareas concretas, con base en lo que quiere, analizando el entorno. </w:t>
            </w:r>
          </w:p>
        </w:tc>
      </w:tr>
      <w:tr w:rsidR="00E55D53" w:rsidRPr="004455AE" w14:paraId="7B74F23E" w14:textId="77777777" w:rsidTr="003C750D">
        <w:trPr>
          <w:trHeight w:val="1170"/>
        </w:trPr>
        <w:tc>
          <w:tcPr>
            <w:tcW w:w="1352" w:type="pct"/>
            <w:vMerge/>
            <w:shd w:val="clear" w:color="auto" w:fill="9CC2E5" w:themeFill="accent1" w:themeFillTint="99"/>
          </w:tcPr>
          <w:p w14:paraId="1D1B8F74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8" w:type="pct"/>
            <w:shd w:val="clear" w:color="auto" w:fill="9CC2E5" w:themeFill="accent1" w:themeFillTint="99"/>
            <w:vAlign w:val="center"/>
          </w:tcPr>
          <w:p w14:paraId="455B114F" w14:textId="77777777" w:rsidR="00E55D53" w:rsidRPr="004455AE" w:rsidRDefault="00E55D53" w:rsidP="004455AE">
            <w:pPr>
              <w:rPr>
                <w:rFonts w:ascii="Arial" w:hAnsi="Arial" w:cs="Arial"/>
                <w:b/>
              </w:rPr>
            </w:pPr>
            <w:r w:rsidRPr="004455AE">
              <w:rPr>
                <w:rFonts w:ascii="Arial" w:hAnsi="Arial" w:cs="Arial"/>
                <w:b/>
              </w:rPr>
              <w:t>Adaptación y flexibilidad</w:t>
            </w:r>
          </w:p>
          <w:p w14:paraId="51B3D811" w14:textId="77777777" w:rsidR="00E55D53" w:rsidRPr="004455AE" w:rsidRDefault="00E55D53" w:rsidP="004455AE">
            <w:pPr>
              <w:rPr>
                <w:rFonts w:ascii="Arial" w:hAnsi="Arial" w:cs="Arial"/>
                <w:b/>
              </w:rPr>
            </w:pPr>
            <w:r w:rsidRPr="004455AE">
              <w:rPr>
                <w:rFonts w:ascii="Arial" w:hAnsi="Arial" w:cs="Arial"/>
              </w:rPr>
              <w:t>Se adapta a cambios de roles, responsabilidades, horarios y contextos.</w:t>
            </w:r>
          </w:p>
        </w:tc>
      </w:tr>
      <w:tr w:rsidR="00E55D53" w:rsidRPr="004455AE" w14:paraId="10345198" w14:textId="77777777" w:rsidTr="003C750D">
        <w:trPr>
          <w:trHeight w:val="226"/>
        </w:trPr>
        <w:tc>
          <w:tcPr>
            <w:tcW w:w="1352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07E2E35" w14:textId="77777777" w:rsidR="00E55D53" w:rsidRPr="004455AE" w:rsidRDefault="00E55D53" w:rsidP="004455AE">
            <w:pPr>
              <w:pStyle w:val="Sinespaciad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8" w:type="pct"/>
            <w:shd w:val="clear" w:color="auto" w:fill="9CC2E5" w:themeFill="accent1" w:themeFillTint="99"/>
            <w:vAlign w:val="center"/>
          </w:tcPr>
          <w:p w14:paraId="13BF807F" w14:textId="77777777" w:rsidR="00E55D53" w:rsidRPr="004455AE" w:rsidRDefault="00E55D53" w:rsidP="004455AE">
            <w:pPr>
              <w:rPr>
                <w:rFonts w:ascii="Arial" w:hAnsi="Arial" w:cs="Arial"/>
                <w:b/>
              </w:rPr>
            </w:pPr>
            <w:r w:rsidRPr="004455AE">
              <w:rPr>
                <w:rFonts w:ascii="Arial" w:hAnsi="Arial" w:cs="Arial"/>
                <w:b/>
              </w:rPr>
              <w:t xml:space="preserve">Auto-eficacia percibida </w:t>
            </w:r>
          </w:p>
          <w:p w14:paraId="34B1486D" w14:textId="77777777" w:rsidR="00E55D53" w:rsidRPr="004455AE" w:rsidRDefault="00E55D53" w:rsidP="004455AE">
            <w:pPr>
              <w:rPr>
                <w:rFonts w:ascii="Arial" w:hAnsi="Arial" w:cs="Arial"/>
              </w:rPr>
            </w:pPr>
            <w:r w:rsidRPr="004455AE">
              <w:rPr>
                <w:rFonts w:ascii="Arial" w:hAnsi="Arial" w:cs="Arial"/>
              </w:rPr>
              <w:t xml:space="preserve">Afronta la incertidumbre y los riesgos confiando en su poder de superación, en su capacidad y en el trabajo colaborativo. </w:t>
            </w:r>
          </w:p>
        </w:tc>
      </w:tr>
    </w:tbl>
    <w:p w14:paraId="708798EE" w14:textId="77777777" w:rsidR="008D6A6C" w:rsidRPr="004455AE" w:rsidRDefault="008D6A6C">
      <w:pPr>
        <w:rPr>
          <w:rFonts w:ascii="Arial" w:hAnsi="Arial" w:cs="Arial"/>
          <w:b/>
        </w:rPr>
      </w:pPr>
      <w:r w:rsidRPr="004455AE">
        <w:rPr>
          <w:rFonts w:ascii="Arial" w:hAnsi="Arial" w:cs="Arial"/>
          <w:b/>
        </w:rPr>
        <w:br w:type="page"/>
      </w:r>
    </w:p>
    <w:p w14:paraId="525E3DC8" w14:textId="0C02078D" w:rsidR="001139E4" w:rsidRDefault="001139E4" w:rsidP="001139E4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 xml:space="preserve">Sección II. Aprendizajes esperados, indicadores de los aprendizajes </w:t>
      </w:r>
      <w:r w:rsidR="0050395C" w:rsidRPr="008D6A6C">
        <w:rPr>
          <w:rFonts w:ascii="Arial" w:hAnsi="Arial" w:cs="Arial"/>
          <w:b/>
          <w:sz w:val="28"/>
          <w:szCs w:val="28"/>
        </w:rPr>
        <w:t>esperados y estrategias</w:t>
      </w:r>
      <w:r w:rsidRPr="008D6A6C">
        <w:rPr>
          <w:rFonts w:ascii="Arial" w:hAnsi="Arial" w:cs="Arial"/>
          <w:b/>
          <w:sz w:val="28"/>
          <w:szCs w:val="28"/>
        </w:rPr>
        <w:t xml:space="preserve"> de mediación.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06"/>
        <w:gridCol w:w="3606"/>
        <w:gridCol w:w="7088"/>
      </w:tblGrid>
      <w:tr w:rsidR="004D4A0E" w14:paraId="5F66DE51" w14:textId="77777777" w:rsidTr="003C750D">
        <w:trPr>
          <w:trHeight w:val="139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69E1A" w14:textId="77777777" w:rsidR="004D4A0E" w:rsidRDefault="004D4A0E" w:rsidP="008E04A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203F83F1" w14:textId="618BFD7F" w:rsidR="004D4A0E" w:rsidRDefault="004D4A0E" w:rsidP="008E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D4E" w14:textId="77777777" w:rsidR="004D4A0E" w:rsidRDefault="004D4A0E" w:rsidP="008E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17D" w14:textId="77777777" w:rsidR="004D4A0E" w:rsidRDefault="004D4A0E" w:rsidP="008E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4D4A0E" w14:paraId="426803FE" w14:textId="77777777" w:rsidTr="003C750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0BF" w14:textId="4EB29514" w:rsidR="004D4A0E" w:rsidRPr="00E45C8E" w:rsidRDefault="004D4A0E" w:rsidP="00D60C1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Autonomía</w:t>
            </w:r>
          </w:p>
          <w:p w14:paraId="24CBCF2E" w14:textId="66CE143F" w:rsidR="004D4A0E" w:rsidRPr="009A6301" w:rsidRDefault="004D4A0E" w:rsidP="00D60C18">
            <w:pPr>
              <w:pStyle w:val="Default"/>
              <w:spacing w:before="200" w:after="200"/>
              <w:rPr>
                <w:rFonts w:ascii="Arial" w:hAnsi="Arial" w:cs="Arial"/>
                <w:i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3B6" w14:textId="77777777" w:rsidR="004D4A0E" w:rsidRDefault="004D4A0E" w:rsidP="00D60C18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5AC83444">
              <w:rPr>
                <w:rFonts w:ascii="Arial" w:hAnsi="Arial" w:cs="Arial"/>
                <w:sz w:val="24"/>
                <w:szCs w:val="24"/>
              </w:rPr>
              <w:t>Manifiesta actitudes de seguridad al adaptarse a las nuevas experiencias educativas, para su bienestar.</w:t>
            </w:r>
          </w:p>
          <w:p w14:paraId="395531CE" w14:textId="631A665C" w:rsidR="004D4A0E" w:rsidRDefault="004D4A0E" w:rsidP="00D60C18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>
              <w:rPr>
                <w:rFonts w:ascii="Arial" w:hAnsi="Arial" w:cs="Arial"/>
                <w:sz w:val="24"/>
                <w:szCs w:val="24"/>
              </w:rPr>
              <w:t>Practica por imitación hábitos que contribuyan al autocuidado, bienestar y adaptación gradual a rutinas.</w:t>
            </w:r>
          </w:p>
          <w:p w14:paraId="15B2E898" w14:textId="0673B3B5" w:rsidR="004D4A0E" w:rsidRDefault="004D4A0E" w:rsidP="00D60C18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>
              <w:rPr>
                <w:rFonts w:ascii="Arial" w:hAnsi="Arial" w:cs="Arial"/>
                <w:sz w:val="24"/>
                <w:szCs w:val="24"/>
              </w:rPr>
              <w:t>Practica hábitos de autocuidado, para la satisfacción de necesidades y el bienestar colectivo, con el acompañamiento de una persona adulta.</w:t>
            </w:r>
          </w:p>
          <w:p w14:paraId="2172DB9B" w14:textId="1CCCAB3C" w:rsidR="004D4A0E" w:rsidRDefault="004D4A0E" w:rsidP="00D60C18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>
              <w:rPr>
                <w:rFonts w:ascii="Arial" w:hAnsi="Arial" w:cs="Arial"/>
                <w:sz w:val="24"/>
                <w:szCs w:val="24"/>
              </w:rPr>
              <w:t>Realiza hábitos de autocuidado, de manera autónoma, que contribuyan al bienestar colectivo, libres de estereotipos de género.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8B18" w14:textId="77777777" w:rsidR="004D4A0E" w:rsidRDefault="004D4A0E" w:rsidP="008E04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14:paraId="7AD1693E" w14:textId="77777777" w:rsidR="008D6A6C" w:rsidRDefault="008D6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4E446A" w14:textId="3002E9D5" w:rsidR="00440F4E" w:rsidRPr="008D6A6C" w:rsidRDefault="0000409D" w:rsidP="002363B7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>Sección III</w:t>
      </w:r>
      <w:r w:rsidR="000B0542" w:rsidRPr="008D6A6C">
        <w:rPr>
          <w:rFonts w:ascii="Arial" w:hAnsi="Arial" w:cs="Arial"/>
          <w:b/>
          <w:sz w:val="28"/>
          <w:szCs w:val="28"/>
        </w:rPr>
        <w:t xml:space="preserve">. </w:t>
      </w:r>
      <w:r w:rsidR="00463D8D" w:rsidRPr="008D6A6C">
        <w:rPr>
          <w:rFonts w:ascii="Arial" w:hAnsi="Arial" w:cs="Arial"/>
          <w:b/>
          <w:sz w:val="28"/>
          <w:szCs w:val="28"/>
        </w:rPr>
        <w:t>Instrumento</w:t>
      </w:r>
      <w:r w:rsidR="000B0542" w:rsidRPr="008D6A6C">
        <w:rPr>
          <w:rFonts w:ascii="Arial" w:hAnsi="Arial" w:cs="Arial"/>
          <w:b/>
          <w:sz w:val="28"/>
          <w:szCs w:val="28"/>
        </w:rPr>
        <w:t>s</w:t>
      </w:r>
      <w:r w:rsidR="00463D8D" w:rsidRPr="008D6A6C">
        <w:rPr>
          <w:rFonts w:ascii="Arial" w:hAnsi="Arial" w:cs="Arial"/>
          <w:b/>
          <w:sz w:val="28"/>
          <w:szCs w:val="28"/>
        </w:rPr>
        <w:t xml:space="preserve"> </w:t>
      </w:r>
      <w:r w:rsidR="00BC4517" w:rsidRPr="008D6A6C">
        <w:rPr>
          <w:rFonts w:ascii="Arial" w:hAnsi="Arial" w:cs="Arial"/>
          <w:b/>
          <w:sz w:val="28"/>
          <w:szCs w:val="28"/>
        </w:rPr>
        <w:t>de evaluación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2684"/>
        <w:gridCol w:w="2275"/>
        <w:gridCol w:w="1130"/>
        <w:gridCol w:w="1560"/>
        <w:gridCol w:w="1844"/>
        <w:gridCol w:w="3402"/>
      </w:tblGrid>
      <w:tr w:rsidR="004D4A0E" w:rsidRPr="00E45C8E" w14:paraId="3096FFA8" w14:textId="77777777" w:rsidTr="004D4A0E">
        <w:trPr>
          <w:tblHeader/>
        </w:trPr>
        <w:tc>
          <w:tcPr>
            <w:tcW w:w="1041" w:type="pct"/>
            <w:vMerge w:val="restart"/>
          </w:tcPr>
          <w:p w14:paraId="19162B4D" w14:textId="77777777" w:rsidR="004D4A0E" w:rsidRPr="00E45C8E" w:rsidRDefault="004D4A0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59" w:type="pct"/>
            <w:gridSpan w:val="5"/>
          </w:tcPr>
          <w:p w14:paraId="0287D8DB" w14:textId="77777777" w:rsidR="004D4A0E" w:rsidRPr="00E45C8E" w:rsidRDefault="004D4A0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4D4A0E" w:rsidRPr="00E45C8E" w14:paraId="5D1B6D98" w14:textId="77777777" w:rsidTr="004D4A0E">
        <w:trPr>
          <w:tblHeader/>
        </w:trPr>
        <w:tc>
          <w:tcPr>
            <w:tcW w:w="1041" w:type="pct"/>
            <w:vMerge/>
          </w:tcPr>
          <w:p w14:paraId="7F886F1D" w14:textId="77777777" w:rsidR="004D4A0E" w:rsidRPr="00E45C8E" w:rsidRDefault="004D4A0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301BA42C" w14:textId="77777777" w:rsidR="004D4A0E" w:rsidRPr="00E45C8E" w:rsidRDefault="004D4A0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43" w:type="pct"/>
            <w:gridSpan w:val="2"/>
            <w:vAlign w:val="center"/>
          </w:tcPr>
          <w:p w14:paraId="2F75F08C" w14:textId="77777777" w:rsidR="004D4A0E" w:rsidRPr="00E45C8E" w:rsidRDefault="004D4A0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2034" w:type="pct"/>
            <w:gridSpan w:val="2"/>
            <w:vAlign w:val="center"/>
          </w:tcPr>
          <w:p w14:paraId="5A99E60D" w14:textId="77777777" w:rsidR="004D4A0E" w:rsidRPr="00E45C8E" w:rsidRDefault="004D4A0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4D4A0E" w:rsidRPr="00E45C8E" w14:paraId="38EAC49E" w14:textId="77777777" w:rsidTr="004D4A0E">
        <w:trPr>
          <w:trHeight w:val="526"/>
        </w:trPr>
        <w:tc>
          <w:tcPr>
            <w:tcW w:w="1041" w:type="pct"/>
          </w:tcPr>
          <w:p w14:paraId="30DE13EB" w14:textId="040C8BF9" w:rsidR="004D4A0E" w:rsidRPr="00E45C8E" w:rsidRDefault="004D4A0E" w:rsidP="00D60C18">
            <w:pPr>
              <w:pStyle w:val="Sinespaciado"/>
              <w:contextualSpacing/>
              <w:rPr>
                <w:rFonts w:ascii="Arial" w:hAnsi="Arial" w:cs="Arial"/>
              </w:rPr>
            </w:pPr>
            <w:r w:rsidRPr="5AC83444">
              <w:rPr>
                <w:rFonts w:ascii="Arial" w:hAnsi="Arial" w:cs="Arial"/>
              </w:rPr>
              <w:t>Manifiesta actitudes de seguridad al adaptarse a las nuevas experiencias educativas, para su bienestar.</w:t>
            </w:r>
          </w:p>
        </w:tc>
        <w:tc>
          <w:tcPr>
            <w:tcW w:w="1320" w:type="pct"/>
            <w:gridSpan w:val="2"/>
          </w:tcPr>
          <w:p w14:paraId="52AEEC5F" w14:textId="61AB3123" w:rsidR="004D4A0E" w:rsidRPr="00E45C8E" w:rsidRDefault="004D4A0E" w:rsidP="00D60C18">
            <w:pPr>
              <w:rPr>
                <w:rFonts w:ascii="Arial" w:hAnsi="Arial" w:cs="Arial"/>
                <w:sz w:val="24"/>
                <w:szCs w:val="24"/>
              </w:rPr>
            </w:pPr>
            <w:r w:rsidRPr="4E5B1377">
              <w:rPr>
                <w:rFonts w:ascii="Arial" w:hAnsi="Arial" w:cs="Arial"/>
                <w:sz w:val="24"/>
                <w:szCs w:val="24"/>
              </w:rPr>
              <w:t>Expresa sentimientos y emociones que le provocan las nuevas personas, lugares y horarios, al incorporarse en el nuevo ambiente de forma segura y progresiva.</w:t>
            </w:r>
          </w:p>
        </w:tc>
        <w:tc>
          <w:tcPr>
            <w:tcW w:w="1320" w:type="pct"/>
            <w:gridSpan w:val="2"/>
          </w:tcPr>
          <w:p w14:paraId="1BAED5BA" w14:textId="2CC793EA" w:rsidR="004D4A0E" w:rsidRPr="00E45C8E" w:rsidRDefault="004D4A0E" w:rsidP="00D60C18">
            <w:pPr>
              <w:rPr>
                <w:rFonts w:ascii="Arial" w:hAnsi="Arial" w:cs="Arial"/>
                <w:sz w:val="24"/>
                <w:szCs w:val="24"/>
              </w:rPr>
            </w:pPr>
            <w:r w:rsidRPr="5AC83444">
              <w:rPr>
                <w:rFonts w:ascii="Arial" w:hAnsi="Arial" w:cs="Arial"/>
                <w:sz w:val="24"/>
                <w:szCs w:val="24"/>
              </w:rPr>
              <w:t>Describe los nuevos conocimientos y experiencias diarias que le permiten desenvolverse de manera segura.</w:t>
            </w:r>
          </w:p>
        </w:tc>
        <w:tc>
          <w:tcPr>
            <w:tcW w:w="1320" w:type="pct"/>
          </w:tcPr>
          <w:p w14:paraId="1D49F28D" w14:textId="1C069EFE" w:rsidR="004D4A0E" w:rsidRPr="00E45C8E" w:rsidRDefault="004D4A0E" w:rsidP="00D60C18">
            <w:pPr>
              <w:rPr>
                <w:rFonts w:ascii="Arial" w:hAnsi="Arial" w:cs="Arial"/>
                <w:sz w:val="24"/>
                <w:szCs w:val="24"/>
              </w:rPr>
            </w:pPr>
            <w:r w:rsidRPr="5AC83444">
              <w:rPr>
                <w:rFonts w:ascii="Arial" w:hAnsi="Arial" w:cs="Arial"/>
                <w:sz w:val="24"/>
                <w:szCs w:val="24"/>
              </w:rPr>
              <w:t>Muestra actitudes de seguridad al adaptarse a las nuevas experiencias educativas, para su bienestar.</w:t>
            </w:r>
          </w:p>
        </w:tc>
      </w:tr>
      <w:tr w:rsidR="004D4A0E" w:rsidRPr="00E45C8E" w14:paraId="00EE3FCD" w14:textId="77777777" w:rsidTr="004D4A0E">
        <w:trPr>
          <w:trHeight w:val="526"/>
        </w:trPr>
        <w:tc>
          <w:tcPr>
            <w:tcW w:w="1041" w:type="pct"/>
          </w:tcPr>
          <w:p w14:paraId="6DD48D1D" w14:textId="5E822E36" w:rsidR="004D4A0E" w:rsidRPr="00E45C8E" w:rsidRDefault="004D4A0E" w:rsidP="2CDF172A">
            <w:pPr>
              <w:spacing w:before="200"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2CDF172A">
              <w:rPr>
                <w:rFonts w:ascii="Arial" w:hAnsi="Arial" w:cs="Arial"/>
                <w:sz w:val="24"/>
                <w:szCs w:val="24"/>
              </w:rPr>
              <w:t>Practica por imitación hábitos que contribuyan al autocuidado, bienestar y adaptación gradual a rutinas.</w:t>
            </w:r>
          </w:p>
        </w:tc>
        <w:tc>
          <w:tcPr>
            <w:tcW w:w="1320" w:type="pct"/>
            <w:gridSpan w:val="2"/>
          </w:tcPr>
          <w:p w14:paraId="0E3679FD" w14:textId="317B45E5" w:rsidR="004D4A0E" w:rsidRPr="00E45C8E" w:rsidRDefault="004D4A0E" w:rsidP="33DB6174">
            <w:pPr>
              <w:rPr>
                <w:rFonts w:ascii="Arial" w:hAnsi="Arial" w:cs="Arial"/>
                <w:sz w:val="24"/>
                <w:szCs w:val="24"/>
              </w:rPr>
            </w:pPr>
            <w:r w:rsidRPr="4E5B13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Asimila el concepto de hábitos que contribuya al autocuidado, bienestar y adaptación gradual a rutinas.</w:t>
            </w:r>
          </w:p>
        </w:tc>
        <w:tc>
          <w:tcPr>
            <w:tcW w:w="1320" w:type="pct"/>
            <w:gridSpan w:val="2"/>
          </w:tcPr>
          <w:p w14:paraId="5AF29A7A" w14:textId="2C9CF256" w:rsidR="004D4A0E" w:rsidRPr="00E45C8E" w:rsidRDefault="004D4A0E" w:rsidP="33DB617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33DB617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Identifica hábitos que contribuyan al autocuidado, bienestar y adaptación gradual a rutinas.</w:t>
            </w:r>
          </w:p>
        </w:tc>
        <w:tc>
          <w:tcPr>
            <w:tcW w:w="1320" w:type="pct"/>
          </w:tcPr>
          <w:p w14:paraId="281D23AC" w14:textId="64A848D7" w:rsidR="004D4A0E" w:rsidRPr="00E45C8E" w:rsidRDefault="004D4A0E" w:rsidP="33DB6174">
            <w:pPr>
              <w:rPr>
                <w:rFonts w:ascii="Arial" w:hAnsi="Arial" w:cs="Arial"/>
                <w:sz w:val="24"/>
                <w:szCs w:val="24"/>
              </w:rPr>
            </w:pPr>
            <w:r w:rsidRPr="33DB617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Ejecuta, por imitación, hábitos que contribuyan al autocuidado, bienestar y adaptación gradual a rutinas.</w:t>
            </w:r>
          </w:p>
        </w:tc>
      </w:tr>
      <w:tr w:rsidR="004D4A0E" w:rsidRPr="00E45C8E" w14:paraId="6D543DDF" w14:textId="77777777" w:rsidTr="004D4A0E">
        <w:trPr>
          <w:trHeight w:val="526"/>
        </w:trPr>
        <w:tc>
          <w:tcPr>
            <w:tcW w:w="1041" w:type="pct"/>
          </w:tcPr>
          <w:p w14:paraId="78972519" w14:textId="70D0FD60" w:rsidR="004D4A0E" w:rsidRPr="00E45C8E" w:rsidRDefault="004D4A0E" w:rsidP="2CDF172A">
            <w:pPr>
              <w:spacing w:before="200"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2CDF172A">
              <w:rPr>
                <w:rFonts w:ascii="Arial" w:hAnsi="Arial" w:cs="Arial"/>
                <w:sz w:val="24"/>
                <w:szCs w:val="24"/>
              </w:rPr>
              <w:t>Practica hábitos de autocuidado, para la satisfacción de necesidades y el bienestar colectivo, con el acompañamiento de una persona adulta.</w:t>
            </w:r>
          </w:p>
          <w:p w14:paraId="0AFE8261" w14:textId="2425AABE" w:rsidR="004D4A0E" w:rsidRPr="00E45C8E" w:rsidRDefault="004D4A0E" w:rsidP="2CDF17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20" w:type="pct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5"/>
            </w:tblGrid>
            <w:tr w:rsidR="004D4A0E" w14:paraId="667C93CE" w14:textId="77777777" w:rsidTr="2CDF172A">
              <w:tc>
                <w:tcPr>
                  <w:tcW w:w="2475" w:type="dxa"/>
                </w:tcPr>
                <w:p w14:paraId="0B8DB298" w14:textId="451BAB62" w:rsidR="004D4A0E" w:rsidRDefault="004D4A0E" w:rsidP="00D60C1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2CDF172A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Explica la importancia de los hábitos de autocuidado, para su salud y la de los demás, con el acompañamiento de una persona adulta.</w:t>
                  </w:r>
                </w:p>
              </w:tc>
            </w:tr>
          </w:tbl>
          <w:p w14:paraId="60DC7404" w14:textId="58848827" w:rsidR="004D4A0E" w:rsidRPr="00E45C8E" w:rsidRDefault="004D4A0E" w:rsidP="00D60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20" w:type="pct"/>
            <w:gridSpan w:val="2"/>
          </w:tcPr>
          <w:p w14:paraId="045BA0D0" w14:textId="5BF03C26" w:rsidR="004D4A0E" w:rsidRPr="00E45C8E" w:rsidRDefault="004D4A0E" w:rsidP="00D60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CDF17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Asimila, gradualmente, hábitos de autocuidado, para su bienestar y el de otras personas, con el acompañamiento de una persona adulta.</w:t>
            </w:r>
          </w:p>
        </w:tc>
        <w:tc>
          <w:tcPr>
            <w:tcW w:w="1320" w:type="pct"/>
          </w:tcPr>
          <w:p w14:paraId="4A34F97E" w14:textId="7A1864D5" w:rsidR="004D4A0E" w:rsidRPr="00E45C8E" w:rsidRDefault="004D4A0E" w:rsidP="00D60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CDF17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Ejecuta hábitos de autocuidado, para la satisfacción de necesidades y el bienestar colectivo, con el acompañamiento de una persona adulta.</w:t>
            </w:r>
          </w:p>
        </w:tc>
      </w:tr>
      <w:tr w:rsidR="004D4A0E" w:rsidRPr="00E45C8E" w14:paraId="7932C1BB" w14:textId="77777777" w:rsidTr="004D4A0E">
        <w:trPr>
          <w:trHeight w:val="526"/>
        </w:trPr>
        <w:tc>
          <w:tcPr>
            <w:tcW w:w="1041" w:type="pct"/>
          </w:tcPr>
          <w:p w14:paraId="5F3A7C13" w14:textId="05A18A92" w:rsidR="004D4A0E" w:rsidRPr="004D4A0E" w:rsidRDefault="004D4A0E" w:rsidP="004D4A0E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>
              <w:rPr>
                <w:rFonts w:ascii="Arial" w:hAnsi="Arial" w:cs="Arial"/>
                <w:sz w:val="24"/>
                <w:szCs w:val="24"/>
              </w:rPr>
              <w:t>Realiza hábitos de autocuidado, de manera autónoma, que contribuyan al bienestar colectivo, libres de estereotipos de género.</w:t>
            </w:r>
          </w:p>
        </w:tc>
        <w:tc>
          <w:tcPr>
            <w:tcW w:w="1320" w:type="pct"/>
            <w:gridSpan w:val="2"/>
          </w:tcPr>
          <w:p w14:paraId="61B6D511" w14:textId="747B5330" w:rsidR="004D4A0E" w:rsidRPr="00E45C8E" w:rsidRDefault="004D4A0E" w:rsidP="33DB617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CDF17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Describe los beneficios que recibe al practicar de manera autónoma, hábitos de autocuidado, para el bienestar colectivo, libres de estereotipos de género.</w:t>
            </w:r>
          </w:p>
        </w:tc>
        <w:tc>
          <w:tcPr>
            <w:tcW w:w="1320" w:type="pct"/>
            <w:gridSpan w:val="2"/>
          </w:tcPr>
          <w:p w14:paraId="3E18EA28" w14:textId="46E973F2" w:rsidR="004D4A0E" w:rsidRPr="00E45C8E" w:rsidRDefault="004D4A0E" w:rsidP="2CDF17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CDF17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Opina, cómo influye la práctica de hábitos de autocuidado para el bienestar colectivo, libres de estereotipos de género.</w:t>
            </w:r>
          </w:p>
        </w:tc>
        <w:tc>
          <w:tcPr>
            <w:tcW w:w="1320" w:type="pct"/>
          </w:tcPr>
          <w:p w14:paraId="5CDBD978" w14:textId="3A8E8CEE" w:rsidR="004D4A0E" w:rsidRPr="00E45C8E" w:rsidRDefault="004D4A0E" w:rsidP="00D60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CDF17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Demuestra hábitos de autocuidado, de manera autónoma, que contribuyan al bienestar colectivo, libres de estereotipos de género.</w:t>
            </w:r>
          </w:p>
        </w:tc>
      </w:tr>
    </w:tbl>
    <w:p w14:paraId="31CBF519" w14:textId="77777777" w:rsidR="004B3E44" w:rsidRPr="009D758F" w:rsidRDefault="004B3E44" w:rsidP="004B3E44">
      <w:pPr>
        <w:rPr>
          <w:rFonts w:ascii="Arial" w:hAnsi="Arial" w:cs="Arial"/>
          <w:b/>
          <w:sz w:val="28"/>
          <w:szCs w:val="28"/>
        </w:rPr>
      </w:pPr>
      <w:bookmarkStart w:id="2" w:name="_Hlk125464828"/>
      <w:bookmarkStart w:id="3" w:name="_Hlk125465883"/>
      <w:r w:rsidRPr="009D758F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540AB8EA" w14:textId="30A50A98" w:rsidR="004D4A0E" w:rsidRPr="009D758F" w:rsidRDefault="004D4A0E" w:rsidP="004B3E44">
      <w:r w:rsidRPr="009D758F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2DDA" wp14:editId="186625A9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35FD9" w14:textId="42C20995" w:rsidR="004D4A0E" w:rsidRPr="004D4A0E" w:rsidRDefault="00CB56C7" w:rsidP="004D4A0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4D4A0E"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5C9056FD" w14:textId="77777777" w:rsidR="004D4A0E" w:rsidRDefault="004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46942D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">
                <v:textbox>
                  <w:txbxContent>
                    <w:p w:rsidRPr="004D4A0E" w:rsidR="004D4A0E" w:rsidP="004D4A0E" w:rsidRDefault="00CB56C7" w14:paraId="51F35FD9" w14:textId="42C2099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 w:rsid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4D4A0E" w:rsidRDefault="004D4A0E" w14:paraId="5C9056FD" w14:textId="77777777"/>
                  </w:txbxContent>
                </v:textbox>
                <w10:wrap anchorx="margin"/>
              </v:rect>
            </w:pict>
          </mc:Fallback>
        </mc:AlternateContent>
      </w:r>
    </w:p>
    <w:p w14:paraId="3A64C94B" w14:textId="77777777" w:rsidR="004D4A0E" w:rsidRPr="009D758F" w:rsidRDefault="004D4A0E" w:rsidP="004B3E44"/>
    <w:p w14:paraId="478B0562" w14:textId="77777777" w:rsidR="004D4A0E" w:rsidRPr="009D758F" w:rsidRDefault="004D4A0E" w:rsidP="004B3E44"/>
    <w:p w14:paraId="788696B2" w14:textId="6E983F34" w:rsidR="004B3E44" w:rsidRPr="009D758F" w:rsidRDefault="004B3E44" w:rsidP="004B3E44"/>
    <w:p w14:paraId="663EFD13" w14:textId="214DAFD9" w:rsidR="008D6A6C" w:rsidRPr="009D758F" w:rsidRDefault="008D6A6C"/>
    <w:p w14:paraId="7F80B692" w14:textId="77777777" w:rsidR="009D758F" w:rsidRDefault="009D758F">
      <w:pPr>
        <w:rPr>
          <w:rFonts w:ascii="Arial" w:hAnsi="Arial" w:cs="Arial"/>
          <w:b/>
          <w:sz w:val="28"/>
          <w:szCs w:val="28"/>
        </w:rPr>
      </w:pPr>
    </w:p>
    <w:p w14:paraId="3C5FE323" w14:textId="0ADDA5AA" w:rsidR="004D4A0E" w:rsidRPr="009D758F" w:rsidRDefault="004D4A0E">
      <w:pPr>
        <w:rPr>
          <w:rFonts w:ascii="Arial" w:hAnsi="Arial" w:cs="Arial"/>
          <w:b/>
          <w:sz w:val="28"/>
          <w:szCs w:val="28"/>
        </w:rPr>
      </w:pPr>
      <w:r w:rsidRPr="009D758F">
        <w:rPr>
          <w:rFonts w:ascii="Arial" w:hAnsi="Arial" w:cs="Arial"/>
          <w:b/>
          <w:sz w:val="28"/>
          <w:szCs w:val="28"/>
        </w:rPr>
        <w:t>Sección V. Anexos</w:t>
      </w:r>
    </w:p>
    <w:p w14:paraId="5E2FC414" w14:textId="7D606C35" w:rsidR="004D4A0E" w:rsidRPr="009D758F" w:rsidRDefault="001520F3">
      <w:r w:rsidRPr="009D758F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2F2D" wp14:editId="67F6F413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F8B12" w14:textId="68400ED0" w:rsidR="00CB56C7" w:rsidRPr="00CB56C7" w:rsidRDefault="00CB56C7" w:rsidP="00CB56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77242F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">
                <v:textbox>
                  <w:txbxContent>
                    <w:p w:rsidRPr="00CB56C7" w:rsidR="00CB56C7" w:rsidP="00CB56C7" w:rsidRDefault="00CB56C7" w14:paraId="112F8B12" w14:textId="68400ED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3CB0BCD1" w14:textId="77777777" w:rsidR="004D4A0E" w:rsidRPr="009D758F" w:rsidRDefault="004D4A0E"/>
    <w:p w14:paraId="74291CBB" w14:textId="77777777" w:rsidR="004D4A0E" w:rsidRPr="009D758F" w:rsidRDefault="004D4A0E"/>
    <w:p w14:paraId="6840380E" w14:textId="77777777" w:rsidR="004D4A0E" w:rsidRPr="009D758F" w:rsidRDefault="004D4A0E"/>
    <w:p w14:paraId="02B35053" w14:textId="77777777" w:rsidR="004D4A0E" w:rsidRPr="009D758F" w:rsidRDefault="004D4A0E"/>
    <w:p w14:paraId="2DA84980" w14:textId="4688C4B4" w:rsidR="00537372" w:rsidRPr="009D758F" w:rsidRDefault="0057165B" w:rsidP="0057165B">
      <w:pPr>
        <w:tabs>
          <w:tab w:val="left" w:pos="7830"/>
        </w:tabs>
      </w:pPr>
      <w:r w:rsidRPr="009D758F">
        <w:tab/>
      </w:r>
    </w:p>
    <w:bookmarkEnd w:id="2"/>
    <w:p w14:paraId="2C1871FE" w14:textId="77777777" w:rsidR="00537372" w:rsidRPr="009D758F" w:rsidRDefault="00537372" w:rsidP="00E45C8E"/>
    <w:bookmarkEnd w:id="3"/>
    <w:p w14:paraId="40D9E37B" w14:textId="77777777" w:rsidR="00537372" w:rsidRPr="009D758F" w:rsidRDefault="00537372" w:rsidP="00E45C8E"/>
    <w:sectPr w:rsidR="00537372" w:rsidRPr="009D758F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36615" w14:textId="77777777" w:rsidR="0090342F" w:rsidRDefault="0090342F" w:rsidP="00A57EE8">
      <w:pPr>
        <w:spacing w:after="0" w:line="240" w:lineRule="auto"/>
      </w:pPr>
      <w:r>
        <w:separator/>
      </w:r>
    </w:p>
  </w:endnote>
  <w:endnote w:type="continuationSeparator" w:id="0">
    <w:p w14:paraId="1DB90C04" w14:textId="77777777" w:rsidR="0090342F" w:rsidRDefault="0090342F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125465595" w:displacedByCustomXml="next"/>
  <w:bookmarkStart w:id="5" w:name="_Hlk125465594" w:displacedByCustomXml="next"/>
  <w:sdt>
    <w:sdtPr>
      <w:id w:val="-609659434"/>
      <w:docPartObj>
        <w:docPartGallery w:val="Page Numbers (Bottom of Page)"/>
        <w:docPartUnique/>
      </w:docPartObj>
    </w:sdtPr>
    <w:sdtEndPr/>
    <w:sdtContent>
      <w:p w14:paraId="086CE7DF" w14:textId="443DB485" w:rsidR="00A10E13" w:rsidRDefault="00537372" w:rsidP="00537372">
        <w:pPr>
          <w:pStyle w:val="Piedepgina"/>
          <w:tabs>
            <w:tab w:val="left" w:pos="3377"/>
            <w:tab w:val="right" w:pos="13004"/>
          </w:tabs>
        </w:pPr>
        <w:r>
          <w:t>Actualización realizada por Departamento de Educación de la Primera Infancia. 2023</w:t>
        </w:r>
      </w:p>
    </w:sdtContent>
  </w:sdt>
  <w:bookmarkEnd w:id="5"/>
  <w:bookmarkEnd w:id="4"/>
  <w:p w14:paraId="550809DC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FF49" w14:textId="77777777" w:rsidR="0090342F" w:rsidRDefault="0090342F" w:rsidP="00A57EE8">
      <w:pPr>
        <w:spacing w:after="0" w:line="240" w:lineRule="auto"/>
      </w:pPr>
      <w:r>
        <w:separator/>
      </w:r>
    </w:p>
  </w:footnote>
  <w:footnote w:type="continuationSeparator" w:id="0">
    <w:p w14:paraId="3BAB5966" w14:textId="77777777" w:rsidR="0090342F" w:rsidRDefault="0090342F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14EA"/>
    <w:multiLevelType w:val="hybridMultilevel"/>
    <w:tmpl w:val="1362D6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8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5"/>
  </w:num>
  <w:num w:numId="22">
    <w:abstractNumId w:val="11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39D4"/>
    <w:rsid w:val="0000409D"/>
    <w:rsid w:val="00005B8B"/>
    <w:rsid w:val="00011353"/>
    <w:rsid w:val="000131EB"/>
    <w:rsid w:val="00021462"/>
    <w:rsid w:val="00023C2F"/>
    <w:rsid w:val="00027006"/>
    <w:rsid w:val="00027B73"/>
    <w:rsid w:val="00032F88"/>
    <w:rsid w:val="00037B9C"/>
    <w:rsid w:val="00045302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2418"/>
    <w:rsid w:val="00143AEB"/>
    <w:rsid w:val="001459AC"/>
    <w:rsid w:val="00146C4E"/>
    <w:rsid w:val="001520F3"/>
    <w:rsid w:val="00157403"/>
    <w:rsid w:val="00166D1D"/>
    <w:rsid w:val="0017169F"/>
    <w:rsid w:val="00176EB3"/>
    <w:rsid w:val="00181908"/>
    <w:rsid w:val="0018253F"/>
    <w:rsid w:val="00191042"/>
    <w:rsid w:val="00196279"/>
    <w:rsid w:val="00197042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2C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A74"/>
    <w:rsid w:val="002D6BFD"/>
    <w:rsid w:val="002E001A"/>
    <w:rsid w:val="002E0CE6"/>
    <w:rsid w:val="002E56A7"/>
    <w:rsid w:val="002E5A7A"/>
    <w:rsid w:val="002E6303"/>
    <w:rsid w:val="002E66EA"/>
    <w:rsid w:val="002E69E6"/>
    <w:rsid w:val="002F45A2"/>
    <w:rsid w:val="002F5971"/>
    <w:rsid w:val="002F7221"/>
    <w:rsid w:val="00300811"/>
    <w:rsid w:val="00306BC6"/>
    <w:rsid w:val="003109DB"/>
    <w:rsid w:val="00321CA7"/>
    <w:rsid w:val="00323235"/>
    <w:rsid w:val="00331C22"/>
    <w:rsid w:val="0033312A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499"/>
    <w:rsid w:val="003A19CD"/>
    <w:rsid w:val="003A7C1E"/>
    <w:rsid w:val="003A7D0D"/>
    <w:rsid w:val="003B5399"/>
    <w:rsid w:val="003C1F8A"/>
    <w:rsid w:val="003C732A"/>
    <w:rsid w:val="003C750D"/>
    <w:rsid w:val="003D0E2E"/>
    <w:rsid w:val="003D7387"/>
    <w:rsid w:val="003E4978"/>
    <w:rsid w:val="003E5EEC"/>
    <w:rsid w:val="003F1596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AE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2B14"/>
    <w:rsid w:val="004A5845"/>
    <w:rsid w:val="004A62BF"/>
    <w:rsid w:val="004B3E44"/>
    <w:rsid w:val="004B4076"/>
    <w:rsid w:val="004B49F7"/>
    <w:rsid w:val="004C2557"/>
    <w:rsid w:val="004D0A8A"/>
    <w:rsid w:val="004D0D62"/>
    <w:rsid w:val="004D36F4"/>
    <w:rsid w:val="004D4A0E"/>
    <w:rsid w:val="004D6F8C"/>
    <w:rsid w:val="004E21B4"/>
    <w:rsid w:val="004E277C"/>
    <w:rsid w:val="004E5664"/>
    <w:rsid w:val="004E793E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37372"/>
    <w:rsid w:val="005417D0"/>
    <w:rsid w:val="0054447A"/>
    <w:rsid w:val="005523C9"/>
    <w:rsid w:val="005527D1"/>
    <w:rsid w:val="00553576"/>
    <w:rsid w:val="00556C35"/>
    <w:rsid w:val="00561464"/>
    <w:rsid w:val="0056735B"/>
    <w:rsid w:val="0057165B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0608F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B5C1C"/>
    <w:rsid w:val="006C1D1C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24A8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0600"/>
    <w:rsid w:val="007E69B3"/>
    <w:rsid w:val="007F4FEB"/>
    <w:rsid w:val="00801CB7"/>
    <w:rsid w:val="00804D03"/>
    <w:rsid w:val="00805A79"/>
    <w:rsid w:val="00814746"/>
    <w:rsid w:val="00814ED6"/>
    <w:rsid w:val="00825957"/>
    <w:rsid w:val="00835E03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B76D1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A6C"/>
    <w:rsid w:val="008D6BDC"/>
    <w:rsid w:val="008D7917"/>
    <w:rsid w:val="008D7F75"/>
    <w:rsid w:val="008E7B65"/>
    <w:rsid w:val="008E7F5B"/>
    <w:rsid w:val="008F2F63"/>
    <w:rsid w:val="0090342F"/>
    <w:rsid w:val="00905636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C4F96"/>
    <w:rsid w:val="009D0353"/>
    <w:rsid w:val="009D0C1E"/>
    <w:rsid w:val="009D4028"/>
    <w:rsid w:val="009D4937"/>
    <w:rsid w:val="009D758F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3767C"/>
    <w:rsid w:val="00A40197"/>
    <w:rsid w:val="00A441B5"/>
    <w:rsid w:val="00A44822"/>
    <w:rsid w:val="00A461AF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1C3C"/>
    <w:rsid w:val="00B07EB1"/>
    <w:rsid w:val="00B17F08"/>
    <w:rsid w:val="00B2494C"/>
    <w:rsid w:val="00B24DF5"/>
    <w:rsid w:val="00B276DE"/>
    <w:rsid w:val="00B3713F"/>
    <w:rsid w:val="00B37D86"/>
    <w:rsid w:val="00B5246C"/>
    <w:rsid w:val="00B55A37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B6104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6C7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0C18"/>
    <w:rsid w:val="00D65F15"/>
    <w:rsid w:val="00D702B1"/>
    <w:rsid w:val="00D72F16"/>
    <w:rsid w:val="00D75E07"/>
    <w:rsid w:val="00D779AB"/>
    <w:rsid w:val="00D80400"/>
    <w:rsid w:val="00D829C6"/>
    <w:rsid w:val="00D82CD8"/>
    <w:rsid w:val="00D83861"/>
    <w:rsid w:val="00D84D46"/>
    <w:rsid w:val="00D85E49"/>
    <w:rsid w:val="00D906CE"/>
    <w:rsid w:val="00D9621F"/>
    <w:rsid w:val="00D96793"/>
    <w:rsid w:val="00DA0FAE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1E32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45C8E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6840"/>
    <w:rsid w:val="00F258E9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5555"/>
    <w:rsid w:val="00FD6365"/>
    <w:rsid w:val="00FE619B"/>
    <w:rsid w:val="00FE7DA9"/>
    <w:rsid w:val="00FF1185"/>
    <w:rsid w:val="00FF3ABD"/>
    <w:rsid w:val="0156B824"/>
    <w:rsid w:val="0179716B"/>
    <w:rsid w:val="01C0765B"/>
    <w:rsid w:val="04208F9C"/>
    <w:rsid w:val="04FE0B6A"/>
    <w:rsid w:val="061E9E96"/>
    <w:rsid w:val="08429EFE"/>
    <w:rsid w:val="09E4049D"/>
    <w:rsid w:val="0B862687"/>
    <w:rsid w:val="0B9EC553"/>
    <w:rsid w:val="0BD73B64"/>
    <w:rsid w:val="0BFD7893"/>
    <w:rsid w:val="0C503A79"/>
    <w:rsid w:val="0CA246F3"/>
    <w:rsid w:val="0D21F6E8"/>
    <w:rsid w:val="0D32572A"/>
    <w:rsid w:val="0DC3567C"/>
    <w:rsid w:val="0E1B1FC2"/>
    <w:rsid w:val="0E8BC553"/>
    <w:rsid w:val="135F3676"/>
    <w:rsid w:val="157F1746"/>
    <w:rsid w:val="1755AF23"/>
    <w:rsid w:val="1992A4E8"/>
    <w:rsid w:val="19F0FC22"/>
    <w:rsid w:val="1A3CC160"/>
    <w:rsid w:val="1A46FDB8"/>
    <w:rsid w:val="1BC0686E"/>
    <w:rsid w:val="1BCAF8DF"/>
    <w:rsid w:val="1BECD224"/>
    <w:rsid w:val="1C581701"/>
    <w:rsid w:val="1CE24FCB"/>
    <w:rsid w:val="1CF5755D"/>
    <w:rsid w:val="1D1D2AC7"/>
    <w:rsid w:val="1DA3B62F"/>
    <w:rsid w:val="1E1E5EAD"/>
    <w:rsid w:val="203F1B3F"/>
    <w:rsid w:val="20B63F3C"/>
    <w:rsid w:val="21A2CCB0"/>
    <w:rsid w:val="222C07C9"/>
    <w:rsid w:val="250CAC7C"/>
    <w:rsid w:val="28A88DE6"/>
    <w:rsid w:val="2B839C79"/>
    <w:rsid w:val="2CDF172A"/>
    <w:rsid w:val="2D6EC592"/>
    <w:rsid w:val="2DBE2861"/>
    <w:rsid w:val="3216C557"/>
    <w:rsid w:val="33DB6174"/>
    <w:rsid w:val="3539270B"/>
    <w:rsid w:val="358A9B8B"/>
    <w:rsid w:val="36169339"/>
    <w:rsid w:val="3705CA90"/>
    <w:rsid w:val="3789FCB2"/>
    <w:rsid w:val="3998CF00"/>
    <w:rsid w:val="3B4DDFE2"/>
    <w:rsid w:val="3BF131EF"/>
    <w:rsid w:val="3EBBFA10"/>
    <w:rsid w:val="3EC860EF"/>
    <w:rsid w:val="3F8008EB"/>
    <w:rsid w:val="3FFDCABC"/>
    <w:rsid w:val="4080EDCB"/>
    <w:rsid w:val="40A22A26"/>
    <w:rsid w:val="41E10A2B"/>
    <w:rsid w:val="45083A5F"/>
    <w:rsid w:val="4524EF6E"/>
    <w:rsid w:val="47AC34D5"/>
    <w:rsid w:val="490E3A3D"/>
    <w:rsid w:val="4946F7B4"/>
    <w:rsid w:val="495C2339"/>
    <w:rsid w:val="49B55B9A"/>
    <w:rsid w:val="4A13B2D4"/>
    <w:rsid w:val="4A97E4F6"/>
    <w:rsid w:val="4D134C44"/>
    <w:rsid w:val="4DDA6EA3"/>
    <w:rsid w:val="4DE5F954"/>
    <w:rsid w:val="4E5B1377"/>
    <w:rsid w:val="4E615804"/>
    <w:rsid w:val="4EE1FFF8"/>
    <w:rsid w:val="502639F8"/>
    <w:rsid w:val="50BB04BB"/>
    <w:rsid w:val="50F5193D"/>
    <w:rsid w:val="520B5F6E"/>
    <w:rsid w:val="52C452BE"/>
    <w:rsid w:val="564415D1"/>
    <w:rsid w:val="58022A0A"/>
    <w:rsid w:val="5AC83444"/>
    <w:rsid w:val="5B33D4C1"/>
    <w:rsid w:val="5B618068"/>
    <w:rsid w:val="5D80697B"/>
    <w:rsid w:val="5EBB0F58"/>
    <w:rsid w:val="5F945054"/>
    <w:rsid w:val="5FBF59DF"/>
    <w:rsid w:val="61F4B6B7"/>
    <w:rsid w:val="6256D8F9"/>
    <w:rsid w:val="62F108CB"/>
    <w:rsid w:val="6350AA1F"/>
    <w:rsid w:val="63A4AF06"/>
    <w:rsid w:val="64734C28"/>
    <w:rsid w:val="6491BE01"/>
    <w:rsid w:val="649396C7"/>
    <w:rsid w:val="64CAD150"/>
    <w:rsid w:val="65767235"/>
    <w:rsid w:val="68F5B538"/>
    <w:rsid w:val="6996BBAD"/>
    <w:rsid w:val="6DACD8BF"/>
    <w:rsid w:val="6DDE53D0"/>
    <w:rsid w:val="6F914BC1"/>
    <w:rsid w:val="71A85957"/>
    <w:rsid w:val="72D47734"/>
    <w:rsid w:val="77E2E253"/>
    <w:rsid w:val="77E6AC61"/>
    <w:rsid w:val="78F0AE32"/>
    <w:rsid w:val="79CF009E"/>
    <w:rsid w:val="7B74248D"/>
    <w:rsid w:val="7B9AA968"/>
    <w:rsid w:val="7CA375C4"/>
    <w:rsid w:val="7D24A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D99"/>
  <w15:docId w15:val="{4EC3C081-ECE4-419A-9528-789F91E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5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E76"/>
    <w:rsid w:val="00781E76"/>
    <w:rsid w:val="007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3312-00E3-44B2-84E3-42ABEDC5A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FF2B2-E084-4DAB-B5C1-91BEABB4E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44644-B605-42D0-9E71-9944451E8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12F06-7ECD-4828-905E-35246673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2019-12-19T20:10:00Z</cp:lastPrinted>
  <dcterms:created xsi:type="dcterms:W3CDTF">2023-01-31T16:48:00Z</dcterms:created>
  <dcterms:modified xsi:type="dcterms:W3CDTF">2023-01-31T16:48:00Z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