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3EB1726D" w14:textId="64AEEDAA" w:rsidR="002B77E4" w:rsidRDefault="002B77E4" w:rsidP="002B77E4">
      <w:pPr>
        <w:spacing w:after="0" w:line="360" w:lineRule="auto"/>
        <w:jc w:val="center"/>
        <w:rPr>
          <w:rFonts w:ascii="Arial" w:hAnsi="Arial" w:cs="Arial"/>
          <w:b/>
          <w:iCs/>
          <w:noProof/>
          <w:lang w:eastAsia="es-CR"/>
        </w:rPr>
      </w:pPr>
      <w:r>
        <w:rPr>
          <w:rFonts w:ascii="Arial" w:hAnsi="Arial" w:cs="Arial"/>
          <w:b/>
          <w:iCs/>
          <w:noProof/>
          <w:lang w:eastAsia="es-CR"/>
        </w:rPr>
        <w:t xml:space="preserve">Anexo </w:t>
      </w:r>
      <w:r>
        <w:rPr>
          <w:rFonts w:ascii="Arial" w:hAnsi="Arial" w:cs="Arial"/>
          <w:b/>
          <w:iCs/>
          <w:noProof/>
          <w:lang w:eastAsia="es-CR"/>
        </w:rPr>
        <w:t>8</w:t>
      </w:r>
    </w:p>
    <w:p w14:paraId="387F9937" w14:textId="77777777" w:rsidR="002B77E4" w:rsidRPr="00E23FE1" w:rsidRDefault="002B77E4" w:rsidP="002B77E4">
      <w:pPr>
        <w:spacing w:after="0"/>
        <w:jc w:val="center"/>
        <w:rPr>
          <w:b/>
          <w:sz w:val="28"/>
        </w:rPr>
      </w:pPr>
      <w:r w:rsidRPr="006B46F8">
        <w:rPr>
          <w:b/>
          <w:color w:val="000000" w:themeColor="text1"/>
          <w:sz w:val="28"/>
        </w:rPr>
        <w:t xml:space="preserve">Ficha para el Aprendizaje y el Trabajo </w:t>
      </w:r>
      <w:r w:rsidRPr="00E23FE1">
        <w:rPr>
          <w:b/>
          <w:sz w:val="28"/>
        </w:rPr>
        <w:t xml:space="preserve">Autónomo en el contexto del Protocolo institucional </w:t>
      </w:r>
    </w:p>
    <w:p w14:paraId="12259B37" w14:textId="77777777" w:rsidR="002B77E4" w:rsidRPr="00E23FE1" w:rsidRDefault="002B77E4" w:rsidP="002B77E4">
      <w:pPr>
        <w:spacing w:after="0"/>
        <w:jc w:val="center"/>
        <w:rPr>
          <w:b/>
          <w:sz w:val="28"/>
        </w:rPr>
      </w:pPr>
      <w:r w:rsidRPr="00E23FE1">
        <w:rPr>
          <w:b/>
          <w:sz w:val="28"/>
        </w:rPr>
        <w:t xml:space="preserve">para la atención de situaciones emergentes que interrumpen el servicio educativo presencial, </w:t>
      </w:r>
    </w:p>
    <w:p w14:paraId="47C0445A" w14:textId="77777777" w:rsidR="002B77E4" w:rsidRPr="00E23FE1" w:rsidRDefault="002B77E4" w:rsidP="002B77E4">
      <w:pPr>
        <w:spacing w:after="0"/>
        <w:jc w:val="center"/>
        <w:rPr>
          <w:b/>
          <w:sz w:val="28"/>
        </w:rPr>
      </w:pPr>
      <w:r w:rsidRPr="00E23FE1">
        <w:rPr>
          <w:b/>
          <w:sz w:val="28"/>
        </w:rPr>
        <w:t>que establece la Política de Educación Híbrida.</w:t>
      </w:r>
    </w:p>
    <w:p w14:paraId="360B1374" w14:textId="77777777" w:rsidR="002B77E4" w:rsidRDefault="002B77E4" w:rsidP="002B77E4">
      <w:pPr>
        <w:spacing w:after="0" w:line="360" w:lineRule="auto"/>
        <w:jc w:val="center"/>
        <w:rPr>
          <w:rFonts w:ascii="Arial" w:hAnsi="Arial" w:cs="Arial"/>
          <w:b/>
          <w:iCs/>
          <w:noProof/>
          <w:lang w:eastAsia="es-CR"/>
        </w:rPr>
      </w:pPr>
    </w:p>
    <w:p w14:paraId="61F60C0D" w14:textId="77777777" w:rsidR="002B77E4" w:rsidRPr="00C638EE" w:rsidRDefault="002B77E4" w:rsidP="002B77E4">
      <w:pPr>
        <w:spacing w:after="0" w:line="360" w:lineRule="auto"/>
        <w:jc w:val="center"/>
        <w:rPr>
          <w:rFonts w:ascii="Arial" w:hAnsi="Arial" w:cs="Arial"/>
          <w:b/>
          <w:iCs/>
          <w:noProof/>
          <w:lang w:eastAsia="es-CR"/>
        </w:rPr>
      </w:pPr>
      <w:r w:rsidRPr="00C638EE">
        <w:rPr>
          <w:rFonts w:ascii="Arial" w:hAnsi="Arial" w:cs="Arial"/>
          <w:b/>
          <w:iCs/>
          <w:noProof/>
          <w:lang w:eastAsia="es-CR"/>
        </w:rPr>
        <w:t>Ficha para el aprendizaje y el trabajo autónomo en clase de Italiano.</w:t>
      </w:r>
    </w:p>
    <w:p w14:paraId="3739306E" w14:textId="77777777" w:rsidR="002B77E4" w:rsidRPr="00C638EE" w:rsidRDefault="002B77E4" w:rsidP="002B77E4">
      <w:pPr>
        <w:spacing w:after="0" w:line="360" w:lineRule="auto"/>
        <w:jc w:val="center"/>
        <w:rPr>
          <w:rFonts w:ascii="Arial" w:hAnsi="Arial" w:cs="Arial"/>
          <w:b/>
          <w:iCs/>
          <w:color w:val="0070C0"/>
          <w:lang w:val="it-IT"/>
        </w:rPr>
      </w:pPr>
      <w:r w:rsidRPr="00C638EE">
        <w:rPr>
          <w:rFonts w:ascii="Arial" w:hAnsi="Arial" w:cs="Arial"/>
          <w:b/>
          <w:iCs/>
          <w:color w:val="0070C0"/>
          <w:lang w:val="it-IT"/>
        </w:rPr>
        <w:t>Foglio di lavoro per l'apprendimento e il lavoro autonomo in italiano.</w:t>
      </w:r>
    </w:p>
    <w:p w14:paraId="2803C068" w14:textId="77777777" w:rsidR="002B77E4" w:rsidRPr="00C638EE" w:rsidRDefault="002B77E4" w:rsidP="002B77E4">
      <w:pPr>
        <w:spacing w:after="0" w:line="360" w:lineRule="auto"/>
        <w:jc w:val="center"/>
        <w:rPr>
          <w:rFonts w:ascii="Arial" w:hAnsi="Arial" w:cs="Arial"/>
          <w:b/>
          <w:iCs/>
          <w:color w:val="0070C0"/>
          <w:lang w:val="it-IT"/>
        </w:rPr>
      </w:pPr>
    </w:p>
    <w:p w14:paraId="32F92475" w14:textId="77777777" w:rsidR="002B77E4" w:rsidRPr="00C638EE" w:rsidRDefault="002B77E4" w:rsidP="002B77E4">
      <w:pPr>
        <w:spacing w:after="0" w:line="360" w:lineRule="auto"/>
        <w:rPr>
          <w:rFonts w:ascii="Arial" w:hAnsi="Arial" w:cs="Arial"/>
          <w:lang w:val="it-IT"/>
        </w:rPr>
      </w:pPr>
      <w:r w:rsidRPr="00C638EE">
        <w:rPr>
          <w:rFonts w:ascii="Arial" w:hAnsi="Arial" w:cs="Arial"/>
          <w:lang w:val="it-IT"/>
        </w:rPr>
        <w:t xml:space="preserve">Il lavoro autonomo é la capacitá di realizzare compiti per noi stessi, senza avere bisogno che i nontri insegnanti siano presenti.  </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49"/>
        <w:gridCol w:w="3249"/>
        <w:gridCol w:w="6498"/>
      </w:tblGrid>
      <w:tr w:rsidR="002B77E4" w:rsidRPr="00A67649" w14:paraId="4AE1B37E"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1AF86BB5"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Dirección Regional de Educación: </w:t>
            </w:r>
          </w:p>
        </w:tc>
        <w:tc>
          <w:tcPr>
            <w:tcW w:w="2500" w:type="pct"/>
            <w:tcBorders>
              <w:top w:val="single" w:sz="4" w:space="0" w:color="auto"/>
              <w:left w:val="single" w:sz="4" w:space="0" w:color="auto"/>
              <w:bottom w:val="single" w:sz="4" w:space="0" w:color="auto"/>
              <w:right w:val="single" w:sz="4" w:space="0" w:color="auto"/>
            </w:tcBorders>
          </w:tcPr>
          <w:p w14:paraId="4748B201"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6B6107C2"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4FAFCE87"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Centro educativo:</w:t>
            </w:r>
          </w:p>
        </w:tc>
        <w:tc>
          <w:tcPr>
            <w:tcW w:w="2500" w:type="pct"/>
            <w:tcBorders>
              <w:top w:val="single" w:sz="4" w:space="0" w:color="auto"/>
              <w:left w:val="single" w:sz="4" w:space="0" w:color="auto"/>
              <w:bottom w:val="single" w:sz="4" w:space="0" w:color="auto"/>
              <w:right w:val="single" w:sz="4" w:space="0" w:color="auto"/>
            </w:tcBorders>
          </w:tcPr>
          <w:p w14:paraId="2692DE25"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513ADA59"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047380E9"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Nombre de la persona docente: </w:t>
            </w:r>
          </w:p>
        </w:tc>
        <w:tc>
          <w:tcPr>
            <w:tcW w:w="2500" w:type="pct"/>
            <w:tcBorders>
              <w:top w:val="single" w:sz="4" w:space="0" w:color="auto"/>
              <w:left w:val="single" w:sz="4" w:space="0" w:color="auto"/>
              <w:bottom w:val="single" w:sz="4" w:space="0" w:color="auto"/>
              <w:right w:val="single" w:sz="4" w:space="0" w:color="auto"/>
            </w:tcBorders>
          </w:tcPr>
          <w:p w14:paraId="5E251F9E"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2BB13263"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59D75C07"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1A962B48">
              <w:rPr>
                <w:rFonts w:ascii="Arial" w:eastAsia="Times New Roman" w:hAnsi="Arial" w:cs="Arial"/>
                <w:b/>
                <w:bCs/>
                <w:color w:val="000000" w:themeColor="text1"/>
                <w:sz w:val="24"/>
                <w:szCs w:val="24"/>
              </w:rPr>
              <w:t>Asignatura o figura afín</w:t>
            </w:r>
            <w:r w:rsidRPr="1A962B48">
              <w:rPr>
                <w:rFonts w:ascii="Arial" w:eastAsia="Times New Roman" w:hAnsi="Arial" w:cs="Arial"/>
                <w:b/>
                <w:bCs/>
                <w:color w:val="FF0000"/>
                <w:sz w:val="24"/>
                <w:szCs w:val="24"/>
              </w:rPr>
              <w:t xml:space="preserve"> </w:t>
            </w:r>
            <w:r w:rsidRPr="1A962B48">
              <w:rPr>
                <w:rFonts w:ascii="Arial" w:eastAsia="Times New Roman" w:hAnsi="Arial" w:cs="Arial"/>
                <w:b/>
                <w:bCs/>
                <w:color w:val="000000" w:themeColor="text1"/>
                <w:sz w:val="24"/>
                <w:szCs w:val="24"/>
              </w:rPr>
              <w:t>/ módulo / especialidad / área técnica / componente:</w:t>
            </w:r>
          </w:p>
        </w:tc>
        <w:tc>
          <w:tcPr>
            <w:tcW w:w="2500" w:type="pct"/>
            <w:tcBorders>
              <w:top w:val="single" w:sz="4" w:space="0" w:color="auto"/>
              <w:left w:val="single" w:sz="4" w:space="0" w:color="auto"/>
              <w:bottom w:val="single" w:sz="4" w:space="0" w:color="auto"/>
              <w:right w:val="single" w:sz="4" w:space="0" w:color="auto"/>
            </w:tcBorders>
          </w:tcPr>
          <w:p w14:paraId="35F24E43" w14:textId="77777777" w:rsidR="002B77E4" w:rsidRPr="1A962B48"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6B00B969"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47E6D5D5"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Nombre de la persona estudiante:</w:t>
            </w:r>
          </w:p>
        </w:tc>
        <w:tc>
          <w:tcPr>
            <w:tcW w:w="2500" w:type="pct"/>
            <w:tcBorders>
              <w:top w:val="single" w:sz="4" w:space="0" w:color="auto"/>
              <w:left w:val="single" w:sz="4" w:space="0" w:color="auto"/>
              <w:bottom w:val="single" w:sz="4" w:space="0" w:color="auto"/>
              <w:right w:val="single" w:sz="4" w:space="0" w:color="auto"/>
            </w:tcBorders>
          </w:tcPr>
          <w:p w14:paraId="7DA62C5C"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50E1E68B"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15D5D1E1"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7DA1A65F">
              <w:rPr>
                <w:rFonts w:ascii="Arial" w:eastAsia="Times New Roman" w:hAnsi="Arial" w:cs="Arial"/>
                <w:b/>
                <w:bCs/>
                <w:color w:val="000000" w:themeColor="text1"/>
                <w:sz w:val="24"/>
                <w:szCs w:val="24"/>
              </w:rPr>
              <w:t xml:space="preserve">Año escolar: </w:t>
            </w:r>
          </w:p>
        </w:tc>
        <w:tc>
          <w:tcPr>
            <w:tcW w:w="2500" w:type="pct"/>
            <w:tcBorders>
              <w:top w:val="single" w:sz="4" w:space="0" w:color="auto"/>
              <w:left w:val="single" w:sz="4" w:space="0" w:color="auto"/>
              <w:bottom w:val="single" w:sz="4" w:space="0" w:color="auto"/>
              <w:right w:val="single" w:sz="4" w:space="0" w:color="auto"/>
            </w:tcBorders>
          </w:tcPr>
          <w:p w14:paraId="46E16B65" w14:textId="77777777" w:rsidR="002B77E4" w:rsidRPr="7DA1A65F" w:rsidRDefault="002B77E4" w:rsidP="005F2209">
            <w:pPr>
              <w:spacing w:line="360" w:lineRule="auto"/>
              <w:jc w:val="both"/>
              <w:rPr>
                <w:rFonts w:ascii="Arial" w:eastAsia="Times New Roman" w:hAnsi="Arial" w:cs="Arial"/>
                <w:b/>
                <w:bCs/>
                <w:color w:val="000000" w:themeColor="text1"/>
                <w:sz w:val="24"/>
                <w:szCs w:val="24"/>
              </w:rPr>
            </w:pPr>
          </w:p>
        </w:tc>
      </w:tr>
      <w:tr w:rsidR="002B77E4" w:rsidRPr="00A67649" w14:paraId="1402D311" w14:textId="77777777" w:rsidTr="005F2209">
        <w:tc>
          <w:tcPr>
            <w:tcW w:w="2500" w:type="pct"/>
            <w:gridSpan w:val="2"/>
            <w:tcBorders>
              <w:top w:val="single" w:sz="4" w:space="0" w:color="auto"/>
              <w:left w:val="single" w:sz="4" w:space="0" w:color="auto"/>
              <w:bottom w:val="single" w:sz="4" w:space="0" w:color="auto"/>
              <w:right w:val="single" w:sz="4" w:space="0" w:color="auto"/>
            </w:tcBorders>
          </w:tcPr>
          <w:p w14:paraId="05564F12"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hAnsi="Arial" w:cs="Arial"/>
                <w:b/>
                <w:bCs/>
                <w:color w:val="000000" w:themeColor="text1"/>
                <w:sz w:val="24"/>
                <w:szCs w:val="24"/>
              </w:rPr>
              <w:t>Tiempo estimado para la realización de la ficha:</w:t>
            </w:r>
          </w:p>
        </w:tc>
        <w:tc>
          <w:tcPr>
            <w:tcW w:w="2500" w:type="pct"/>
            <w:tcBorders>
              <w:top w:val="single" w:sz="4" w:space="0" w:color="auto"/>
              <w:left w:val="single" w:sz="4" w:space="0" w:color="auto"/>
              <w:bottom w:val="single" w:sz="4" w:space="0" w:color="auto"/>
              <w:right w:val="single" w:sz="4" w:space="0" w:color="auto"/>
            </w:tcBorders>
          </w:tcPr>
          <w:p w14:paraId="5B242095" w14:textId="77777777" w:rsidR="002B77E4" w:rsidRPr="00A67649" w:rsidRDefault="002B77E4" w:rsidP="005F2209">
            <w:pPr>
              <w:spacing w:line="360" w:lineRule="auto"/>
              <w:jc w:val="both"/>
              <w:rPr>
                <w:rFonts w:ascii="Arial" w:hAnsi="Arial" w:cs="Arial"/>
                <w:b/>
                <w:bCs/>
                <w:color w:val="000000" w:themeColor="text1"/>
                <w:sz w:val="24"/>
                <w:szCs w:val="24"/>
              </w:rPr>
            </w:pPr>
          </w:p>
        </w:tc>
      </w:tr>
      <w:tr w:rsidR="002B77E4" w:rsidRPr="00A67649" w14:paraId="55367342" w14:textId="77777777" w:rsidTr="005F2209">
        <w:tc>
          <w:tcPr>
            <w:tcW w:w="1250" w:type="pct"/>
            <w:tcBorders>
              <w:top w:val="single" w:sz="4" w:space="0" w:color="auto"/>
              <w:left w:val="single" w:sz="4" w:space="0" w:color="auto"/>
              <w:bottom w:val="single" w:sz="4" w:space="0" w:color="auto"/>
              <w:right w:val="single" w:sz="4" w:space="0" w:color="auto"/>
            </w:tcBorders>
          </w:tcPr>
          <w:p w14:paraId="4B67EBF9"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Fecha de entrega: </w:t>
            </w:r>
          </w:p>
        </w:tc>
        <w:tc>
          <w:tcPr>
            <w:tcW w:w="1250" w:type="pct"/>
            <w:tcBorders>
              <w:top w:val="single" w:sz="4" w:space="0" w:color="auto"/>
              <w:left w:val="single" w:sz="4" w:space="0" w:color="auto"/>
              <w:bottom w:val="single" w:sz="4" w:space="0" w:color="auto"/>
              <w:right w:val="single" w:sz="4" w:space="0" w:color="auto"/>
            </w:tcBorders>
          </w:tcPr>
          <w:p w14:paraId="6CD47D28"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Fecha de devolución:</w:t>
            </w:r>
          </w:p>
        </w:tc>
        <w:tc>
          <w:tcPr>
            <w:tcW w:w="2500" w:type="pct"/>
            <w:tcBorders>
              <w:top w:val="single" w:sz="4" w:space="0" w:color="auto"/>
              <w:left w:val="single" w:sz="4" w:space="0" w:color="auto"/>
              <w:bottom w:val="single" w:sz="4" w:space="0" w:color="auto"/>
              <w:right w:val="single" w:sz="4" w:space="0" w:color="auto"/>
            </w:tcBorders>
          </w:tcPr>
          <w:p w14:paraId="2ED24F3C" w14:textId="77777777" w:rsidR="002B77E4" w:rsidRPr="00A67649" w:rsidRDefault="002B77E4" w:rsidP="005F2209">
            <w:pPr>
              <w:spacing w:line="360" w:lineRule="auto"/>
              <w:jc w:val="both"/>
              <w:rPr>
                <w:rFonts w:ascii="Arial" w:eastAsia="Times New Roman" w:hAnsi="Arial" w:cs="Arial"/>
                <w:b/>
                <w:bCs/>
                <w:color w:val="000000" w:themeColor="text1"/>
                <w:sz w:val="24"/>
                <w:szCs w:val="24"/>
              </w:rPr>
            </w:pPr>
          </w:p>
        </w:tc>
      </w:tr>
    </w:tbl>
    <w:p w14:paraId="24F0893D" w14:textId="77777777" w:rsidR="002B77E4" w:rsidRDefault="002B77E4" w:rsidP="002B77E4">
      <w:pPr>
        <w:spacing w:after="0" w:line="360" w:lineRule="auto"/>
        <w:rPr>
          <w:rFonts w:ascii="Arial" w:hAnsi="Arial" w:cs="Arial"/>
          <w:lang w:val="it-IT"/>
        </w:rPr>
      </w:pPr>
    </w:p>
    <w:p w14:paraId="0E372BC9" w14:textId="77777777" w:rsidR="00FC2B11" w:rsidRDefault="00FC2B11" w:rsidP="002B77E4">
      <w:pPr>
        <w:spacing w:after="0" w:line="360" w:lineRule="auto"/>
        <w:rPr>
          <w:rFonts w:ascii="Arial" w:hAnsi="Arial" w:cs="Arial"/>
          <w:lang w:val="it-IT"/>
        </w:rPr>
      </w:pPr>
    </w:p>
    <w:p w14:paraId="4E5FD882" w14:textId="77777777" w:rsidR="00FC2B11" w:rsidRPr="00C638EE" w:rsidRDefault="00FC2B11" w:rsidP="002B77E4">
      <w:pPr>
        <w:spacing w:after="0" w:line="360" w:lineRule="auto"/>
        <w:rPr>
          <w:rFonts w:ascii="Arial" w:hAnsi="Arial" w:cs="Arial"/>
          <w:lang w:val="it-IT"/>
        </w:rPr>
      </w:pPr>
    </w:p>
    <w:p w14:paraId="3ACDAFF8" w14:textId="77777777" w:rsidR="002B77E4" w:rsidRPr="00C638EE" w:rsidRDefault="002B77E4" w:rsidP="002B77E4">
      <w:pPr>
        <w:pStyle w:val="Prrafodelista"/>
        <w:numPr>
          <w:ilvl w:val="0"/>
          <w:numId w:val="6"/>
        </w:numPr>
        <w:spacing w:after="0" w:line="360" w:lineRule="auto"/>
        <w:contextualSpacing w:val="0"/>
        <w:rPr>
          <w:rFonts w:ascii="Arial" w:hAnsi="Arial" w:cs="Arial"/>
          <w:b/>
          <w:lang w:val="it-IT"/>
        </w:rPr>
      </w:pPr>
      <w:r w:rsidRPr="00C638EE">
        <w:rPr>
          <w:rFonts w:ascii="Arial" w:hAnsi="Arial" w:cs="Arial"/>
          <w:lang w:val="it-IT"/>
        </w:rPr>
        <w:lastRenderedPageBreak/>
        <w:t xml:space="preserve">Pautas que debo verificar antes de iniciar mi </w:t>
      </w:r>
      <w:r w:rsidRPr="00E23FE1">
        <w:rPr>
          <w:rFonts w:ascii="Arial" w:hAnsi="Arial" w:cs="Arial"/>
          <w:lang w:val="it-IT"/>
        </w:rPr>
        <w:t>trabajo estudiantil</w:t>
      </w:r>
      <w:r w:rsidRPr="00C638EE">
        <w:rPr>
          <w:rFonts w:ascii="Arial" w:hAnsi="Arial" w:cs="Arial"/>
          <w:lang w:val="it-IT"/>
        </w:rPr>
        <w:t xml:space="preserve">/ Punti che devo verificare prima di iniziare il mio lavoro. </w:t>
      </w:r>
    </w:p>
    <w:tbl>
      <w:tblPr>
        <w:tblStyle w:val="Tablaconcuadrcula"/>
        <w:tblW w:w="5000" w:type="pct"/>
        <w:tblLook w:val="04A0" w:firstRow="1" w:lastRow="0" w:firstColumn="1" w:lastColumn="0" w:noHBand="0" w:noVBand="1"/>
      </w:tblPr>
      <w:tblGrid>
        <w:gridCol w:w="3654"/>
        <w:gridCol w:w="9342"/>
      </w:tblGrid>
      <w:tr w:rsidR="002B77E4" w:rsidRPr="00CB0C6E" w14:paraId="3C5DC183" w14:textId="77777777" w:rsidTr="005F2209">
        <w:tc>
          <w:tcPr>
            <w:tcW w:w="1406" w:type="pct"/>
            <w:vAlign w:val="center"/>
          </w:tcPr>
          <w:p w14:paraId="7FE48984" w14:textId="77777777" w:rsidR="002B77E4" w:rsidRPr="00C638EE" w:rsidRDefault="002B77E4" w:rsidP="005F2209">
            <w:pPr>
              <w:pStyle w:val="Sinespaciado"/>
              <w:spacing w:line="360" w:lineRule="auto"/>
              <w:rPr>
                <w:rFonts w:ascii="Arial" w:eastAsiaTheme="minorHAnsi" w:hAnsi="Arial" w:cs="Arial"/>
                <w:b/>
                <w:bCs/>
                <w:sz w:val="22"/>
                <w:szCs w:val="22"/>
                <w:lang w:val="it-IT" w:eastAsia="en-US"/>
              </w:rPr>
            </w:pPr>
            <w:r w:rsidRPr="00C638EE">
              <w:rPr>
                <w:rFonts w:ascii="Arial" w:eastAsiaTheme="minorHAnsi" w:hAnsi="Arial" w:cs="Arial"/>
                <w:b/>
                <w:bCs/>
                <w:sz w:val="22"/>
                <w:szCs w:val="22"/>
                <w:lang w:val="it-IT" w:eastAsia="en-US"/>
              </w:rPr>
              <w:t>Materiales o recursos que voy a necesitar.</w:t>
            </w:r>
          </w:p>
          <w:p w14:paraId="7D7C97A4" w14:textId="77777777" w:rsidR="002B77E4" w:rsidRPr="00C638EE" w:rsidRDefault="002B77E4" w:rsidP="005F2209">
            <w:pPr>
              <w:pStyle w:val="Sinespaciado"/>
              <w:spacing w:line="360" w:lineRule="auto"/>
              <w:rPr>
                <w:rFonts w:ascii="Arial" w:eastAsiaTheme="minorHAnsi" w:hAnsi="Arial" w:cs="Arial"/>
                <w:b/>
                <w:bCs/>
                <w:sz w:val="22"/>
                <w:szCs w:val="22"/>
                <w:lang w:val="it-IT" w:eastAsia="en-US"/>
              </w:rPr>
            </w:pPr>
          </w:p>
          <w:p w14:paraId="2FD2772C" w14:textId="77777777" w:rsidR="002B77E4" w:rsidRPr="00C638EE" w:rsidRDefault="002B77E4" w:rsidP="005F2209">
            <w:pPr>
              <w:pStyle w:val="Sinespaciado"/>
              <w:spacing w:line="360" w:lineRule="auto"/>
              <w:rPr>
                <w:rFonts w:ascii="Arial" w:hAnsi="Arial" w:cs="Arial"/>
                <w:sz w:val="22"/>
                <w:szCs w:val="22"/>
                <w:lang w:val="it-IT"/>
              </w:rPr>
            </w:pPr>
            <w:r w:rsidRPr="00C638EE">
              <w:rPr>
                <w:rFonts w:ascii="Arial" w:eastAsiaTheme="minorHAnsi" w:hAnsi="Arial" w:cs="Arial"/>
                <w:b/>
                <w:bCs/>
                <w:color w:val="0070C0"/>
                <w:sz w:val="22"/>
                <w:szCs w:val="22"/>
                <w:lang w:val="it-IT" w:eastAsia="en-US"/>
              </w:rPr>
              <w:t xml:space="preserve">Materiali o risorsi di cui ho bisogno. </w:t>
            </w:r>
          </w:p>
        </w:tc>
        <w:tc>
          <w:tcPr>
            <w:tcW w:w="3594" w:type="pct"/>
          </w:tcPr>
          <w:p w14:paraId="3832B1EB" w14:textId="77777777" w:rsidR="002B77E4" w:rsidRPr="00E23FE1" w:rsidRDefault="002B77E4" w:rsidP="005F2209">
            <w:pPr>
              <w:pStyle w:val="paragraph"/>
              <w:spacing w:before="0" w:beforeAutospacing="0" w:after="0" w:afterAutospacing="0"/>
              <w:jc w:val="both"/>
              <w:textAlignment w:val="baseline"/>
              <w:rPr>
                <w:rStyle w:val="normaltextrun"/>
                <w:rFonts w:ascii="Arial" w:hAnsi="Arial" w:cs="Arial"/>
                <w:color w:val="808080" w:themeColor="background1" w:themeShade="80"/>
              </w:rPr>
            </w:pPr>
            <w:r w:rsidRPr="00E23FE1">
              <w:rPr>
                <w:rStyle w:val="normaltextrun"/>
                <w:rFonts w:ascii="Arial" w:hAnsi="Arial" w:cs="Arial"/>
                <w:color w:val="808080" w:themeColor="background1" w:themeShade="80"/>
              </w:rPr>
              <w:t>El educador recomienda los recursos:</w:t>
            </w:r>
          </w:p>
          <w:p w14:paraId="0BE06389" w14:textId="77777777" w:rsidR="002B77E4" w:rsidRPr="00E23FE1" w:rsidRDefault="002B77E4" w:rsidP="002B77E4">
            <w:pPr>
              <w:pStyle w:val="paragraph"/>
              <w:numPr>
                <w:ilvl w:val="0"/>
                <w:numId w:val="2"/>
              </w:numPr>
              <w:spacing w:before="0" w:beforeAutospacing="0" w:after="0" w:afterAutospacing="0"/>
              <w:jc w:val="both"/>
              <w:textAlignment w:val="baseline"/>
              <w:rPr>
                <w:rStyle w:val="normaltextrun"/>
                <w:rFonts w:ascii="Arial" w:hAnsi="Arial" w:cs="Arial"/>
                <w:color w:val="808080" w:themeColor="background1" w:themeShade="80"/>
                <w:sz w:val="22"/>
                <w:szCs w:val="22"/>
                <w:lang w:val="it-IT"/>
              </w:rPr>
            </w:pPr>
            <w:r w:rsidRPr="00E23FE1">
              <w:rPr>
                <w:rStyle w:val="normaltextrun"/>
                <w:rFonts w:ascii="Arial" w:hAnsi="Arial" w:cs="Arial"/>
                <w:color w:val="808080" w:themeColor="background1" w:themeShade="80"/>
              </w:rPr>
              <w:t>Materiales generales necesarios o elementos que se encuentran en el hogar, que sean accesibles y al alcance del estudiantado considerando el escenario identificado en el centro educativo.</w:t>
            </w:r>
          </w:p>
          <w:p w14:paraId="3A57261C" w14:textId="77777777" w:rsidR="002B77E4" w:rsidRPr="00E23FE1" w:rsidRDefault="002B77E4" w:rsidP="002B77E4">
            <w:pPr>
              <w:pStyle w:val="paragraph"/>
              <w:numPr>
                <w:ilvl w:val="0"/>
                <w:numId w:val="2"/>
              </w:numPr>
              <w:spacing w:before="0" w:beforeAutospacing="0" w:after="0" w:afterAutospacing="0"/>
              <w:jc w:val="both"/>
              <w:textAlignment w:val="baseline"/>
              <w:rPr>
                <w:rFonts w:ascii="Arial" w:hAnsi="Arial" w:cs="Arial"/>
                <w:color w:val="808080" w:themeColor="background1" w:themeShade="80"/>
                <w:sz w:val="22"/>
                <w:szCs w:val="22"/>
                <w:lang w:val="it-IT"/>
              </w:rPr>
            </w:pPr>
            <w:r w:rsidRPr="00E23FE1">
              <w:rPr>
                <w:rStyle w:val="normaltextrun"/>
                <w:rFonts w:ascii="Arial" w:hAnsi="Arial" w:cs="Arial"/>
                <w:color w:val="808080" w:themeColor="background1" w:themeShade="80"/>
              </w:rPr>
              <w:t>Considerar en la medida de las posibilidades, el uso de recursos como lecturas, videos, guías, uso de plataformas digitales educativas, o bien facilitar los recursos impresos necesarios para el desarrollo de las actividades, los cuales se le deben detallar y adjuntar a las personas estudiantes.</w:t>
            </w:r>
          </w:p>
        </w:tc>
      </w:tr>
      <w:tr w:rsidR="002B77E4" w:rsidRPr="00C638EE" w14:paraId="7F505B4E" w14:textId="77777777" w:rsidTr="005F2209">
        <w:tc>
          <w:tcPr>
            <w:tcW w:w="1406" w:type="pct"/>
            <w:vAlign w:val="center"/>
          </w:tcPr>
          <w:p w14:paraId="73D5810C" w14:textId="77777777" w:rsidR="002B77E4" w:rsidRPr="00C638EE" w:rsidRDefault="002B77E4" w:rsidP="005F2209">
            <w:pPr>
              <w:spacing w:line="360" w:lineRule="auto"/>
              <w:rPr>
                <w:rFonts w:ascii="Arial" w:hAnsi="Arial" w:cs="Arial"/>
                <w:color w:val="000000" w:themeColor="text1"/>
              </w:rPr>
            </w:pPr>
            <w:r w:rsidRPr="00C638EE">
              <w:rPr>
                <w:rFonts w:ascii="Arial" w:hAnsi="Arial" w:cs="Arial"/>
                <w:color w:val="000000" w:themeColor="text1"/>
              </w:rPr>
              <w:t>Condiciones que debe tener el lugar donde voy a trabajar</w:t>
            </w:r>
          </w:p>
          <w:p w14:paraId="60C4ADFB" w14:textId="77777777" w:rsidR="002B77E4" w:rsidRPr="00C638EE" w:rsidRDefault="002B77E4" w:rsidP="005F2209">
            <w:pPr>
              <w:pStyle w:val="Sinespaciado"/>
              <w:spacing w:line="360" w:lineRule="auto"/>
              <w:rPr>
                <w:rFonts w:ascii="Arial" w:eastAsiaTheme="minorHAnsi" w:hAnsi="Arial" w:cs="Arial"/>
                <w:b/>
                <w:bCs/>
                <w:sz w:val="22"/>
                <w:szCs w:val="22"/>
                <w:lang w:eastAsia="en-US"/>
              </w:rPr>
            </w:pPr>
          </w:p>
          <w:p w14:paraId="74536380" w14:textId="77777777" w:rsidR="002B77E4" w:rsidRPr="00C638EE" w:rsidRDefault="002B77E4" w:rsidP="005F2209">
            <w:pPr>
              <w:pStyle w:val="Sinespaciado"/>
              <w:spacing w:line="360" w:lineRule="auto"/>
              <w:rPr>
                <w:rFonts w:ascii="Arial" w:hAnsi="Arial" w:cs="Arial"/>
                <w:sz w:val="22"/>
                <w:szCs w:val="22"/>
                <w:lang w:val="it-IT"/>
              </w:rPr>
            </w:pPr>
            <w:r w:rsidRPr="00C638EE">
              <w:rPr>
                <w:rFonts w:ascii="Arial" w:eastAsiaTheme="minorHAnsi" w:hAnsi="Arial" w:cs="Arial"/>
                <w:b/>
                <w:bCs/>
                <w:color w:val="0070C0"/>
                <w:sz w:val="22"/>
                <w:szCs w:val="22"/>
                <w:lang w:val="it-IT" w:eastAsia="en-US"/>
              </w:rPr>
              <w:t>Condizioni che devo avere il luogo in cui lavoreró.</w:t>
            </w:r>
          </w:p>
        </w:tc>
        <w:tc>
          <w:tcPr>
            <w:tcW w:w="3594" w:type="pct"/>
          </w:tcPr>
          <w:p w14:paraId="3E1D263A" w14:textId="77777777" w:rsidR="002B77E4" w:rsidRPr="00E23FE1" w:rsidRDefault="002B77E4" w:rsidP="005F2209">
            <w:pPr>
              <w:pStyle w:val="Sinespaciado"/>
              <w:spacing w:line="276" w:lineRule="auto"/>
              <w:jc w:val="both"/>
              <w:rPr>
                <w:rFonts w:ascii="Arial" w:hAnsi="Arial" w:cs="Arial"/>
                <w:color w:val="808080" w:themeColor="background1" w:themeShade="80"/>
                <w:sz w:val="22"/>
                <w:szCs w:val="22"/>
                <w:lang w:val="it-IT"/>
              </w:rPr>
            </w:pPr>
            <w:r w:rsidRPr="00E23FE1">
              <w:rPr>
                <w:rStyle w:val="normaltextrun"/>
                <w:rFonts w:ascii="Arial" w:hAnsi="Arial" w:cs="Arial"/>
                <w:color w:val="808080" w:themeColor="background1" w:themeShade="80"/>
              </w:rPr>
              <w:t>Agregar recomendaciones importantes para sus estudiantes</w:t>
            </w:r>
            <w:r w:rsidRPr="00E23FE1">
              <w:rPr>
                <w:rStyle w:val="eop"/>
                <w:color w:val="808080" w:themeColor="background1" w:themeShade="80"/>
              </w:rPr>
              <w:t xml:space="preserve">, </w:t>
            </w:r>
            <w:r w:rsidRPr="00E23FE1">
              <w:rPr>
                <w:rStyle w:val="normaltextrun"/>
                <w:rFonts w:ascii="Arial" w:hAnsi="Arial" w:cs="Arial"/>
                <w:color w:val="808080" w:themeColor="background1" w:themeShade="80"/>
              </w:rPr>
              <w:t>considerando el escenario identificado por el centro educativo.</w:t>
            </w:r>
          </w:p>
        </w:tc>
      </w:tr>
      <w:tr w:rsidR="002B77E4" w:rsidRPr="00C638EE" w14:paraId="2FCFBAAE" w14:textId="77777777" w:rsidTr="005F2209">
        <w:tc>
          <w:tcPr>
            <w:tcW w:w="1406" w:type="pct"/>
            <w:vAlign w:val="center"/>
          </w:tcPr>
          <w:p w14:paraId="48CBB02E" w14:textId="77777777" w:rsidR="002B77E4" w:rsidRPr="00C638EE" w:rsidRDefault="002B77E4" w:rsidP="005F2209">
            <w:pPr>
              <w:spacing w:line="360" w:lineRule="auto"/>
              <w:rPr>
                <w:rFonts w:ascii="Arial" w:hAnsi="Arial" w:cs="Arial"/>
                <w:color w:val="000000" w:themeColor="text1"/>
              </w:rPr>
            </w:pPr>
            <w:r w:rsidRPr="00C638EE">
              <w:rPr>
                <w:rFonts w:ascii="Arial" w:hAnsi="Arial" w:cs="Arial"/>
                <w:color w:val="000000" w:themeColor="text1"/>
              </w:rPr>
              <w:t>Tiempo en que se espera que realice la plantilla</w:t>
            </w:r>
          </w:p>
          <w:p w14:paraId="49329D77" w14:textId="77777777" w:rsidR="002B77E4" w:rsidRPr="00C638EE" w:rsidRDefault="002B77E4" w:rsidP="005F2209">
            <w:pPr>
              <w:pStyle w:val="Sinespaciado"/>
              <w:spacing w:line="360" w:lineRule="auto"/>
              <w:rPr>
                <w:rFonts w:ascii="Arial" w:eastAsiaTheme="minorHAnsi" w:hAnsi="Arial" w:cs="Arial"/>
                <w:b/>
                <w:bCs/>
                <w:sz w:val="22"/>
                <w:szCs w:val="22"/>
                <w:lang w:eastAsia="en-US"/>
              </w:rPr>
            </w:pPr>
          </w:p>
          <w:p w14:paraId="35CFC662" w14:textId="77777777" w:rsidR="002B77E4" w:rsidRPr="00C638EE" w:rsidRDefault="002B77E4" w:rsidP="005F2209">
            <w:pPr>
              <w:pStyle w:val="Sinespaciado"/>
              <w:spacing w:line="360" w:lineRule="auto"/>
              <w:rPr>
                <w:rFonts w:ascii="Arial" w:hAnsi="Arial" w:cs="Arial"/>
                <w:b/>
                <w:bCs/>
                <w:sz w:val="22"/>
                <w:szCs w:val="22"/>
                <w:lang w:val="it-IT"/>
              </w:rPr>
            </w:pPr>
            <w:r w:rsidRPr="00C638EE">
              <w:rPr>
                <w:rFonts w:ascii="Arial" w:eastAsiaTheme="minorHAnsi" w:hAnsi="Arial" w:cs="Arial"/>
                <w:b/>
                <w:bCs/>
                <w:color w:val="0070C0"/>
                <w:sz w:val="22"/>
                <w:szCs w:val="22"/>
                <w:lang w:val="it-IT" w:eastAsia="en-US"/>
              </w:rPr>
              <w:t>Tempo in cui si spera che si realizzi il lavoro.</w:t>
            </w:r>
          </w:p>
        </w:tc>
        <w:tc>
          <w:tcPr>
            <w:tcW w:w="3594" w:type="pct"/>
          </w:tcPr>
          <w:p w14:paraId="7EFA6382" w14:textId="77777777" w:rsidR="002B77E4" w:rsidRPr="00E23FE1" w:rsidRDefault="002B77E4" w:rsidP="005F2209">
            <w:pPr>
              <w:jc w:val="both"/>
              <w:rPr>
                <w:rStyle w:val="normaltextrun"/>
                <w:color w:val="808080" w:themeColor="background1" w:themeShade="80"/>
                <w:sz w:val="24"/>
                <w:szCs w:val="24"/>
              </w:rPr>
            </w:pPr>
            <w:r w:rsidRPr="00E23FE1">
              <w:rPr>
                <w:rStyle w:val="normaltextrun"/>
                <w:rFonts w:ascii="Arial" w:hAnsi="Arial" w:cs="Arial"/>
                <w:color w:val="808080" w:themeColor="background1" w:themeShade="80"/>
                <w:sz w:val="24"/>
                <w:szCs w:val="24"/>
              </w:rPr>
              <w:t>La persona docente establece el tiempo asignado (fecha de inicio y finalización) para completar la</w:t>
            </w:r>
            <w:r w:rsidRPr="00E23FE1">
              <w:rPr>
                <w:rStyle w:val="normaltextrun"/>
                <w:color w:val="808080" w:themeColor="background1" w:themeShade="80"/>
              </w:rPr>
              <w:t xml:space="preserve"> </w:t>
            </w:r>
            <w:r w:rsidRPr="00E23FE1">
              <w:rPr>
                <w:rStyle w:val="normaltextrun"/>
                <w:rFonts w:ascii="Arial" w:hAnsi="Arial" w:cs="Arial"/>
                <w:color w:val="808080" w:themeColor="background1" w:themeShade="80"/>
                <w:sz w:val="24"/>
                <w:szCs w:val="24"/>
              </w:rPr>
              <w:t>Ficha para el Aprendizaje y Trabajo Autónomo, según el escenario identificado por el centro educativo.</w:t>
            </w:r>
          </w:p>
          <w:p w14:paraId="66C85E1F" w14:textId="77777777" w:rsidR="002B77E4" w:rsidRPr="00E23FE1" w:rsidRDefault="002B77E4" w:rsidP="005F2209">
            <w:pPr>
              <w:pStyle w:val="Sinespaciado"/>
              <w:spacing w:line="360" w:lineRule="auto"/>
              <w:jc w:val="both"/>
              <w:rPr>
                <w:rFonts w:ascii="Arial" w:hAnsi="Arial" w:cs="Arial"/>
                <w:color w:val="808080" w:themeColor="background1" w:themeShade="80"/>
                <w:sz w:val="22"/>
                <w:szCs w:val="22"/>
              </w:rPr>
            </w:pPr>
          </w:p>
        </w:tc>
      </w:tr>
    </w:tbl>
    <w:p w14:paraId="4F3982DF" w14:textId="77777777" w:rsidR="002B77E4" w:rsidRPr="00C638EE" w:rsidRDefault="002B77E4" w:rsidP="002B77E4">
      <w:pPr>
        <w:pStyle w:val="Prrafodelista"/>
        <w:spacing w:line="360" w:lineRule="auto"/>
        <w:contextualSpacing w:val="0"/>
        <w:rPr>
          <w:rFonts w:ascii="Arial" w:hAnsi="Arial" w:cs="Arial"/>
          <w:b/>
          <w:lang w:val="it-IT"/>
        </w:rPr>
      </w:pPr>
    </w:p>
    <w:p w14:paraId="6C5E80CC" w14:textId="77777777" w:rsidR="002B77E4" w:rsidRDefault="002B77E4" w:rsidP="002B77E4">
      <w:pPr>
        <w:rPr>
          <w:rFonts w:ascii="Arial" w:hAnsi="Arial" w:cs="Arial"/>
          <w:b/>
          <w:lang w:val="it-IT"/>
        </w:rPr>
      </w:pPr>
      <w:r>
        <w:rPr>
          <w:rFonts w:ascii="Arial" w:hAnsi="Arial" w:cs="Arial"/>
          <w:b/>
          <w:lang w:val="it-IT"/>
        </w:rPr>
        <w:br w:type="page"/>
      </w:r>
    </w:p>
    <w:p w14:paraId="007FFF82" w14:textId="77777777" w:rsidR="002B77E4" w:rsidRPr="00C638EE" w:rsidRDefault="002B77E4" w:rsidP="002B77E4">
      <w:pPr>
        <w:pStyle w:val="Prrafodelista"/>
        <w:spacing w:line="360" w:lineRule="auto"/>
        <w:contextualSpacing w:val="0"/>
        <w:rPr>
          <w:rFonts w:ascii="Arial" w:hAnsi="Arial" w:cs="Arial"/>
          <w:b/>
          <w:lang w:val="it-IT"/>
        </w:rPr>
      </w:pPr>
      <w:r w:rsidRPr="00C638EE">
        <w:rPr>
          <w:rFonts w:ascii="Arial" w:hAnsi="Arial" w:cs="Arial"/>
          <w:b/>
          <w:lang w:val="it-IT"/>
        </w:rPr>
        <w:lastRenderedPageBreak/>
        <w:t>2.</w:t>
      </w:r>
      <w:r w:rsidRPr="00C638EE">
        <w:rPr>
          <w:rFonts w:ascii="Arial" w:hAnsi="Arial" w:cs="Arial"/>
          <w:b/>
          <w:lang w:val="it-IT"/>
        </w:rPr>
        <w:tab/>
        <w:t>Voy a recordar lo aprendido /   Ricordo ciò che ho imparato</w:t>
      </w:r>
    </w:p>
    <w:tbl>
      <w:tblPr>
        <w:tblStyle w:val="Tablaconcuadrcula"/>
        <w:tblW w:w="5000" w:type="pct"/>
        <w:tblLook w:val="04A0" w:firstRow="1" w:lastRow="0" w:firstColumn="1" w:lastColumn="0" w:noHBand="0" w:noVBand="1"/>
      </w:tblPr>
      <w:tblGrid>
        <w:gridCol w:w="2277"/>
        <w:gridCol w:w="10719"/>
      </w:tblGrid>
      <w:tr w:rsidR="002B77E4" w:rsidRPr="00C638EE" w14:paraId="0F9158D4" w14:textId="77777777" w:rsidTr="005F2209">
        <w:trPr>
          <w:trHeight w:val="124"/>
        </w:trPr>
        <w:tc>
          <w:tcPr>
            <w:tcW w:w="876" w:type="pct"/>
            <w:tcBorders>
              <w:bottom w:val="single" w:sz="4" w:space="0" w:color="auto"/>
            </w:tcBorders>
            <w:vAlign w:val="center"/>
          </w:tcPr>
          <w:p w14:paraId="628E2B21" w14:textId="77777777" w:rsidR="002B77E4" w:rsidRPr="00C638EE" w:rsidRDefault="002B77E4" w:rsidP="005F2209">
            <w:pPr>
              <w:spacing w:line="276" w:lineRule="auto"/>
              <w:rPr>
                <w:rFonts w:ascii="Arial" w:hAnsi="Arial" w:cs="Arial"/>
                <w:b/>
                <w:lang w:val="it-IT"/>
              </w:rPr>
            </w:pPr>
            <w:r w:rsidRPr="00C638EE">
              <w:rPr>
                <w:rFonts w:ascii="Arial" w:hAnsi="Arial" w:cs="Arial"/>
                <w:b/>
                <w:lang w:val="it-IT"/>
              </w:rPr>
              <w:t>Indicaciones</w:t>
            </w:r>
          </w:p>
          <w:p w14:paraId="03197FBD" w14:textId="77777777" w:rsidR="002B77E4" w:rsidRPr="00C638EE" w:rsidRDefault="002B77E4" w:rsidP="005F2209">
            <w:pPr>
              <w:spacing w:line="276" w:lineRule="auto"/>
              <w:rPr>
                <w:rFonts w:ascii="Arial" w:hAnsi="Arial" w:cs="Arial"/>
                <w:b/>
                <w:lang w:val="it-IT"/>
              </w:rPr>
            </w:pPr>
            <w:r w:rsidRPr="00C638EE">
              <w:rPr>
                <w:rFonts w:ascii="Arial" w:hAnsi="Arial" w:cs="Arial"/>
                <w:b/>
                <w:color w:val="0070C0"/>
                <w:lang w:val="it-IT"/>
              </w:rPr>
              <w:t>Istruzioni</w:t>
            </w:r>
          </w:p>
        </w:tc>
        <w:tc>
          <w:tcPr>
            <w:tcW w:w="4124" w:type="pct"/>
            <w:tcBorders>
              <w:bottom w:val="single" w:sz="4" w:space="0" w:color="auto"/>
            </w:tcBorders>
          </w:tcPr>
          <w:p w14:paraId="0446149C" w14:textId="77777777" w:rsidR="002B77E4" w:rsidRPr="00E23FE1" w:rsidRDefault="002B77E4" w:rsidP="005F2209">
            <w:pPr>
              <w:spacing w:line="276" w:lineRule="auto"/>
              <w:jc w:val="both"/>
              <w:rPr>
                <w:rFonts w:ascii="Arial" w:hAnsi="Arial" w:cs="Arial"/>
                <w:color w:val="808080" w:themeColor="background1" w:themeShade="80"/>
              </w:rPr>
            </w:pPr>
            <w:r w:rsidRPr="00E23FE1">
              <w:rPr>
                <w:rStyle w:val="normaltextrun"/>
                <w:rFonts w:ascii="Arial" w:hAnsi="Arial" w:cs="Arial"/>
                <w:iCs/>
                <w:color w:val="808080" w:themeColor="background1" w:themeShade="80"/>
                <w:sz w:val="24"/>
                <w:szCs w:val="24"/>
              </w:rPr>
              <w:t>Las indicaciones</w:t>
            </w:r>
            <w:r w:rsidRPr="00E23FE1">
              <w:rPr>
                <w:rStyle w:val="normaltextrun"/>
                <w:rFonts w:ascii="Arial" w:hAnsi="Arial" w:cs="Arial"/>
                <w:b/>
                <w:bCs/>
                <w:iCs/>
                <w:color w:val="808080" w:themeColor="background1" w:themeShade="80"/>
                <w:sz w:val="24"/>
                <w:szCs w:val="24"/>
              </w:rPr>
              <w:t xml:space="preserve"> </w:t>
            </w:r>
            <w:r w:rsidRPr="00E23FE1">
              <w:rPr>
                <w:rStyle w:val="normaltextrun"/>
                <w:rFonts w:ascii="Arial" w:hAnsi="Arial" w:cs="Arial"/>
                <w:bCs/>
                <w:iCs/>
                <w:color w:val="808080" w:themeColor="background1" w:themeShade="80"/>
                <w:sz w:val="24"/>
                <w:szCs w:val="24"/>
              </w:rPr>
              <w:t>deben ser precisas para las actividades de repaso de aprendizajes previos y requeridos para la construcción de nuevos aprendizajes.</w:t>
            </w:r>
          </w:p>
        </w:tc>
      </w:tr>
      <w:tr w:rsidR="002B77E4" w:rsidRPr="005C4C5A" w14:paraId="6A168779" w14:textId="77777777" w:rsidTr="005F2209">
        <w:trPr>
          <w:trHeight w:val="124"/>
        </w:trPr>
        <w:tc>
          <w:tcPr>
            <w:tcW w:w="876" w:type="pct"/>
          </w:tcPr>
          <w:p w14:paraId="5609714E" w14:textId="77777777" w:rsidR="002B77E4" w:rsidRPr="00C638EE" w:rsidRDefault="002B77E4" w:rsidP="005F2209">
            <w:pPr>
              <w:spacing w:line="276" w:lineRule="auto"/>
              <w:rPr>
                <w:rFonts w:ascii="Arial" w:hAnsi="Arial" w:cs="Arial"/>
                <w:b/>
                <w:bCs/>
              </w:rPr>
            </w:pPr>
            <w:r w:rsidRPr="00C638EE">
              <w:rPr>
                <w:rFonts w:ascii="Arial" w:hAnsi="Arial" w:cs="Arial"/>
                <w:b/>
                <w:bCs/>
              </w:rPr>
              <w:t>Actividades para retomar o introducir un nuevo aprendizaje.</w:t>
            </w:r>
          </w:p>
          <w:p w14:paraId="434CA60C" w14:textId="77777777" w:rsidR="002B77E4" w:rsidRPr="00C638EE" w:rsidRDefault="002B77E4" w:rsidP="005F2209">
            <w:pPr>
              <w:spacing w:line="276" w:lineRule="auto"/>
              <w:rPr>
                <w:rFonts w:ascii="Arial" w:hAnsi="Arial" w:cs="Arial"/>
                <w:b/>
                <w:bCs/>
                <w:color w:val="0070C0"/>
              </w:rPr>
            </w:pPr>
          </w:p>
          <w:p w14:paraId="6E8B014F" w14:textId="77777777" w:rsidR="002B77E4" w:rsidRPr="00C638EE" w:rsidRDefault="002B77E4" w:rsidP="005F2209">
            <w:pPr>
              <w:spacing w:line="276" w:lineRule="auto"/>
              <w:rPr>
                <w:rFonts w:ascii="Arial" w:hAnsi="Arial" w:cs="Arial"/>
                <w:lang w:val="it-IT"/>
              </w:rPr>
            </w:pPr>
            <w:r w:rsidRPr="00C638EE">
              <w:rPr>
                <w:rFonts w:ascii="Arial" w:hAnsi="Arial" w:cs="Arial"/>
                <w:b/>
                <w:bCs/>
                <w:color w:val="0070C0"/>
                <w:lang w:val="it-IT"/>
              </w:rPr>
              <w:t xml:space="preserve">Attivitá a riprendere o introdurre nuove conoscenze. </w:t>
            </w:r>
          </w:p>
        </w:tc>
        <w:tc>
          <w:tcPr>
            <w:tcW w:w="4124" w:type="pct"/>
          </w:tcPr>
          <w:p w14:paraId="65BE2391" w14:textId="77777777" w:rsidR="002B77E4" w:rsidRPr="00E23FE1" w:rsidRDefault="002B77E4" w:rsidP="005F2209">
            <w:pPr>
              <w:spacing w:line="276" w:lineRule="auto"/>
              <w:jc w:val="both"/>
              <w:rPr>
                <w:rFonts w:ascii="Arial" w:hAnsi="Arial" w:cs="Arial"/>
                <w:i/>
                <w:color w:val="808080" w:themeColor="background1" w:themeShade="80"/>
                <w:lang w:val="it-IT"/>
              </w:rPr>
            </w:pPr>
          </w:p>
          <w:p w14:paraId="4A6752DC" w14:textId="77777777" w:rsidR="002B77E4" w:rsidRPr="00E23FE1" w:rsidRDefault="002B77E4" w:rsidP="005F2209">
            <w:p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Proponga estrategias que le permitan a</w:t>
            </w:r>
            <w:r w:rsidRPr="00E23FE1">
              <w:rPr>
                <w:color w:val="808080" w:themeColor="background1" w:themeShade="80"/>
              </w:rPr>
              <w:t xml:space="preserve"> </w:t>
            </w:r>
            <w:r w:rsidRPr="00E23FE1">
              <w:rPr>
                <w:rFonts w:ascii="Arial" w:hAnsi="Arial" w:cs="Arial"/>
                <w:color w:val="808080" w:themeColor="background1" w:themeShade="80"/>
                <w:sz w:val="24"/>
                <w:szCs w:val="24"/>
              </w:rPr>
              <w:t>la persona estudiante</w:t>
            </w:r>
            <w:r w:rsidRPr="00E23FE1">
              <w:rPr>
                <w:color w:val="808080" w:themeColor="background1" w:themeShade="80"/>
              </w:rPr>
              <w:t xml:space="preserve"> </w:t>
            </w:r>
            <w:r w:rsidRPr="00E23FE1">
              <w:rPr>
                <w:rFonts w:ascii="Arial" w:hAnsi="Arial" w:cs="Arial"/>
                <w:color w:val="808080" w:themeColor="background1" w:themeShade="80"/>
                <w:sz w:val="24"/>
                <w:szCs w:val="24"/>
              </w:rPr>
              <w:t>realimentar lo aprendido.</w:t>
            </w:r>
            <w:r w:rsidRPr="00E23FE1">
              <w:rPr>
                <w:color w:val="808080" w:themeColor="background1" w:themeShade="80"/>
              </w:rPr>
              <w:t xml:space="preserve"> </w:t>
            </w:r>
          </w:p>
          <w:p w14:paraId="78E28BF3" w14:textId="77777777" w:rsidR="002B77E4" w:rsidRPr="00E23FE1" w:rsidRDefault="002B77E4" w:rsidP="005F2209">
            <w:pPr>
              <w:jc w:val="both"/>
              <w:rPr>
                <w:rFonts w:ascii="Arial" w:hAnsi="Arial" w:cs="Arial"/>
                <w:color w:val="808080" w:themeColor="background1" w:themeShade="80"/>
                <w:sz w:val="24"/>
                <w:szCs w:val="24"/>
              </w:rPr>
            </w:pPr>
          </w:p>
          <w:p w14:paraId="261FD4CD" w14:textId="77777777" w:rsidR="002B77E4" w:rsidRPr="00E23FE1" w:rsidRDefault="002B77E4" w:rsidP="005F2209">
            <w:p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Utilice dibujos, mapas u esquemas que le permitan a la persona estudiante repasar aprendizajes previos. </w:t>
            </w:r>
          </w:p>
          <w:p w14:paraId="2E338920" w14:textId="77777777" w:rsidR="002B77E4" w:rsidRPr="00E23FE1" w:rsidRDefault="002B77E4" w:rsidP="005F2209">
            <w:pPr>
              <w:jc w:val="both"/>
              <w:rPr>
                <w:color w:val="808080" w:themeColor="background1" w:themeShade="80"/>
              </w:rPr>
            </w:pPr>
          </w:p>
          <w:p w14:paraId="0A206380" w14:textId="77777777" w:rsidR="002B77E4" w:rsidRPr="00E23FE1" w:rsidRDefault="002B77E4" w:rsidP="005F2209">
            <w:pPr>
              <w:spacing w:line="276" w:lineRule="auto"/>
              <w:jc w:val="both"/>
              <w:rPr>
                <w:rFonts w:ascii="Arial" w:hAnsi="Arial" w:cs="Arial"/>
                <w:color w:val="808080" w:themeColor="background1" w:themeShade="80"/>
                <w:lang w:val="it-IT"/>
              </w:rPr>
            </w:pPr>
            <w:r w:rsidRPr="00E23FE1">
              <w:rPr>
                <w:rFonts w:ascii="Arial" w:hAnsi="Arial" w:cs="Arial"/>
                <w:color w:val="808080" w:themeColor="background1" w:themeShade="80"/>
                <w:sz w:val="24"/>
                <w:szCs w:val="24"/>
              </w:rPr>
              <w:t xml:space="preserve">Incluya en todas las estrategias diferentes formas de representación de la información, según los principios del Diseño Universal para el Aprendizaje.  </w:t>
            </w:r>
          </w:p>
          <w:p w14:paraId="1795D4EF" w14:textId="77777777" w:rsidR="002B77E4" w:rsidRPr="00E23FE1" w:rsidRDefault="002B77E4" w:rsidP="005F2209">
            <w:pPr>
              <w:spacing w:line="276" w:lineRule="auto"/>
              <w:jc w:val="both"/>
              <w:rPr>
                <w:rFonts w:ascii="Arial" w:hAnsi="Arial" w:cs="Arial"/>
                <w:color w:val="808080" w:themeColor="background1" w:themeShade="80"/>
                <w:lang w:val="it-IT"/>
              </w:rPr>
            </w:pPr>
          </w:p>
        </w:tc>
      </w:tr>
      <w:tr w:rsidR="002B77E4" w:rsidRPr="00C638EE" w14:paraId="11CEA41A" w14:textId="77777777" w:rsidTr="005F2209">
        <w:trPr>
          <w:trHeight w:val="124"/>
        </w:trPr>
        <w:tc>
          <w:tcPr>
            <w:tcW w:w="876" w:type="pct"/>
            <w:tcBorders>
              <w:bottom w:val="single" w:sz="4" w:space="0" w:color="auto"/>
            </w:tcBorders>
            <w:vAlign w:val="center"/>
          </w:tcPr>
          <w:p w14:paraId="7D582510" w14:textId="77777777" w:rsidR="002B77E4" w:rsidRPr="00C638EE" w:rsidRDefault="002B77E4" w:rsidP="005F2209">
            <w:pPr>
              <w:spacing w:line="276" w:lineRule="auto"/>
              <w:rPr>
                <w:rFonts w:ascii="Arial" w:hAnsi="Arial" w:cs="Arial"/>
                <w:color w:val="000000" w:themeColor="text1"/>
              </w:rPr>
            </w:pPr>
            <w:r w:rsidRPr="00C638EE">
              <w:rPr>
                <w:rFonts w:ascii="Arial" w:hAnsi="Arial" w:cs="Arial"/>
                <w:color w:val="000000" w:themeColor="text1"/>
              </w:rPr>
              <w:t>Preguntas para reflexionar y responder</w:t>
            </w:r>
          </w:p>
          <w:p w14:paraId="3992DD89" w14:textId="77777777" w:rsidR="002B77E4" w:rsidRPr="00C638EE" w:rsidRDefault="002B77E4" w:rsidP="005F2209">
            <w:pPr>
              <w:spacing w:line="276" w:lineRule="auto"/>
              <w:rPr>
                <w:rFonts w:ascii="Arial" w:hAnsi="Arial" w:cs="Arial"/>
                <w:b/>
                <w:bCs/>
              </w:rPr>
            </w:pPr>
          </w:p>
          <w:p w14:paraId="52499B06" w14:textId="77777777" w:rsidR="002B77E4" w:rsidRPr="00C638EE" w:rsidRDefault="002B77E4" w:rsidP="005F2209">
            <w:pPr>
              <w:spacing w:line="276" w:lineRule="auto"/>
              <w:rPr>
                <w:rFonts w:ascii="Arial" w:hAnsi="Arial" w:cs="Arial"/>
                <w:b/>
                <w:bCs/>
                <w:lang w:val="it-IT"/>
              </w:rPr>
            </w:pPr>
            <w:r w:rsidRPr="00C638EE">
              <w:rPr>
                <w:rFonts w:ascii="Arial" w:hAnsi="Arial" w:cs="Arial"/>
                <w:b/>
                <w:bCs/>
                <w:color w:val="0070C0"/>
                <w:lang w:val="it-IT"/>
              </w:rPr>
              <w:t>Domande su cui riflettere e rispondere.</w:t>
            </w:r>
          </w:p>
        </w:tc>
        <w:tc>
          <w:tcPr>
            <w:tcW w:w="4124" w:type="pct"/>
            <w:tcBorders>
              <w:bottom w:val="single" w:sz="4" w:space="0" w:color="auto"/>
            </w:tcBorders>
          </w:tcPr>
          <w:p w14:paraId="6CCD0F3E" w14:textId="77777777" w:rsidR="002B77E4" w:rsidRPr="00E23FE1" w:rsidRDefault="002B77E4" w:rsidP="005F2209">
            <w:pPr>
              <w:spacing w:line="276" w:lineRule="auto"/>
              <w:jc w:val="both"/>
              <w:rPr>
                <w:rFonts w:ascii="Arial" w:hAnsi="Arial" w:cs="Arial"/>
                <w:iCs/>
                <w:color w:val="808080" w:themeColor="background1" w:themeShade="80"/>
                <w:lang w:val="it-IT"/>
              </w:rPr>
            </w:pPr>
            <w:r w:rsidRPr="00E23FE1">
              <w:rPr>
                <w:rFonts w:ascii="Arial" w:hAnsi="Arial" w:cs="Arial"/>
                <w:color w:val="808080" w:themeColor="background1" w:themeShade="80"/>
                <w:sz w:val="24"/>
                <w:szCs w:val="24"/>
              </w:rPr>
              <w:t>Elabore una serie de preguntas generadoras que le permitan a la persona estudiante reflexionar y responder sobre el conocimiento previo.</w:t>
            </w:r>
          </w:p>
        </w:tc>
      </w:tr>
    </w:tbl>
    <w:p w14:paraId="3F7A468C" w14:textId="77777777" w:rsidR="002B77E4" w:rsidRPr="00C638EE" w:rsidRDefault="002B77E4" w:rsidP="002B77E4">
      <w:pPr>
        <w:pStyle w:val="Sinespaciado"/>
        <w:spacing w:line="360" w:lineRule="auto"/>
        <w:rPr>
          <w:rFonts w:ascii="Arial" w:hAnsi="Arial" w:cs="Arial"/>
          <w:b/>
          <w:noProof/>
          <w:sz w:val="22"/>
          <w:szCs w:val="22"/>
          <w:lang w:val="it-IT" w:eastAsia="es-CR"/>
        </w:rPr>
      </w:pPr>
    </w:p>
    <w:p w14:paraId="50F13F2D" w14:textId="77777777" w:rsidR="002B77E4" w:rsidRPr="00C638EE" w:rsidRDefault="002B77E4" w:rsidP="002B77E4">
      <w:pPr>
        <w:pStyle w:val="Sinespaciado"/>
        <w:spacing w:line="360" w:lineRule="auto"/>
        <w:rPr>
          <w:rFonts w:ascii="Arial" w:hAnsi="Arial" w:cs="Arial"/>
          <w:sz w:val="22"/>
          <w:szCs w:val="22"/>
        </w:rPr>
      </w:pPr>
      <w:r w:rsidRPr="00C638EE">
        <w:rPr>
          <w:rFonts w:ascii="Arial" w:hAnsi="Arial" w:cs="Arial"/>
          <w:b/>
          <w:noProof/>
          <w:sz w:val="22"/>
          <w:szCs w:val="22"/>
          <w:lang w:eastAsia="es-CR"/>
        </w:rPr>
        <w:t>3.</w:t>
      </w:r>
      <w:r w:rsidRPr="00C638EE">
        <w:rPr>
          <w:rFonts w:ascii="Arial" w:hAnsi="Arial" w:cs="Arial"/>
          <w:b/>
          <w:sz w:val="22"/>
          <w:szCs w:val="22"/>
        </w:rPr>
        <w:t xml:space="preserve"> Pongo en práctica lo aprendido o el conocimiento nuevo</w:t>
      </w:r>
      <w:r w:rsidRPr="00C638EE">
        <w:rPr>
          <w:rFonts w:ascii="Arial" w:hAnsi="Arial" w:cs="Arial"/>
          <w:sz w:val="22"/>
          <w:szCs w:val="22"/>
        </w:rPr>
        <w:t xml:space="preserve"> / </w:t>
      </w:r>
      <w:r w:rsidRPr="00C638EE">
        <w:rPr>
          <w:rFonts w:ascii="Arial" w:hAnsi="Arial" w:cs="Arial"/>
          <w:b/>
          <w:sz w:val="22"/>
          <w:szCs w:val="22"/>
        </w:rPr>
        <w:t xml:space="preserve">Pratico quello imparato a lezioni </w:t>
      </w:r>
    </w:p>
    <w:tbl>
      <w:tblPr>
        <w:tblStyle w:val="Tablaconcuadrcula"/>
        <w:tblW w:w="5000" w:type="pct"/>
        <w:tblLook w:val="04A0" w:firstRow="1" w:lastRow="0" w:firstColumn="1" w:lastColumn="0" w:noHBand="0" w:noVBand="1"/>
      </w:tblPr>
      <w:tblGrid>
        <w:gridCol w:w="3839"/>
        <w:gridCol w:w="9157"/>
      </w:tblGrid>
      <w:tr w:rsidR="002B77E4" w:rsidRPr="00C638EE" w14:paraId="077A3D7F" w14:textId="77777777" w:rsidTr="005F2209">
        <w:trPr>
          <w:trHeight w:val="451"/>
        </w:trPr>
        <w:tc>
          <w:tcPr>
            <w:tcW w:w="1477" w:type="pct"/>
            <w:vAlign w:val="center"/>
          </w:tcPr>
          <w:p w14:paraId="521184C7" w14:textId="77777777" w:rsidR="002B77E4" w:rsidRPr="00C638EE" w:rsidRDefault="002B77E4" w:rsidP="005F2209">
            <w:pPr>
              <w:spacing w:line="360" w:lineRule="auto"/>
              <w:rPr>
                <w:rFonts w:ascii="Arial" w:hAnsi="Arial" w:cs="Arial"/>
                <w:b/>
                <w:lang w:val="it-IT"/>
              </w:rPr>
            </w:pPr>
            <w:r w:rsidRPr="00C638EE">
              <w:rPr>
                <w:rFonts w:ascii="Arial" w:hAnsi="Arial" w:cs="Arial"/>
                <w:b/>
                <w:lang w:val="it-IT"/>
              </w:rPr>
              <w:t>Instrucciones</w:t>
            </w:r>
          </w:p>
          <w:p w14:paraId="051FA18F" w14:textId="77777777" w:rsidR="002B77E4" w:rsidRPr="00C638EE" w:rsidRDefault="002B77E4" w:rsidP="005F2209">
            <w:pPr>
              <w:spacing w:line="360" w:lineRule="auto"/>
              <w:rPr>
                <w:rFonts w:ascii="Arial" w:hAnsi="Arial" w:cs="Arial"/>
                <w:lang w:val="it-IT"/>
              </w:rPr>
            </w:pPr>
            <w:r w:rsidRPr="00C638EE">
              <w:rPr>
                <w:rFonts w:ascii="Arial" w:hAnsi="Arial" w:cs="Arial"/>
                <w:b/>
                <w:color w:val="0070C0"/>
                <w:lang w:val="it-IT"/>
              </w:rPr>
              <w:t>Istruzioni</w:t>
            </w:r>
            <w:r w:rsidRPr="00C638EE">
              <w:rPr>
                <w:rFonts w:ascii="Arial" w:hAnsi="Arial" w:cs="Arial"/>
                <w:b/>
                <w:lang w:val="it-IT"/>
              </w:rPr>
              <w:t xml:space="preserve"> </w:t>
            </w:r>
          </w:p>
        </w:tc>
        <w:tc>
          <w:tcPr>
            <w:tcW w:w="3523" w:type="pct"/>
          </w:tcPr>
          <w:p w14:paraId="2985A791" w14:textId="77777777" w:rsidR="002B77E4" w:rsidRPr="00C638EE" w:rsidRDefault="002B77E4" w:rsidP="005F2209">
            <w:pPr>
              <w:pStyle w:val="Sinespaciado"/>
              <w:spacing w:line="360" w:lineRule="auto"/>
              <w:rPr>
                <w:rFonts w:ascii="Arial" w:hAnsi="Arial" w:cs="Arial"/>
                <w:sz w:val="22"/>
                <w:szCs w:val="22"/>
              </w:rPr>
            </w:pPr>
          </w:p>
        </w:tc>
      </w:tr>
      <w:tr w:rsidR="002B77E4" w:rsidRPr="005C4C5A" w14:paraId="6143864B" w14:textId="77777777" w:rsidTr="005F2209">
        <w:tc>
          <w:tcPr>
            <w:tcW w:w="1477" w:type="pct"/>
            <w:vAlign w:val="center"/>
          </w:tcPr>
          <w:p w14:paraId="7795E01D" w14:textId="77777777" w:rsidR="002B77E4" w:rsidRPr="00C638EE" w:rsidRDefault="002B77E4" w:rsidP="005F2209">
            <w:pPr>
              <w:pStyle w:val="Sinespaciado"/>
              <w:spacing w:line="360" w:lineRule="auto"/>
              <w:rPr>
                <w:rFonts w:ascii="Arial" w:hAnsi="Arial" w:cs="Arial"/>
                <w:sz w:val="22"/>
                <w:szCs w:val="22"/>
              </w:rPr>
            </w:pPr>
            <w:r w:rsidRPr="00C638EE">
              <w:rPr>
                <w:rFonts w:ascii="Arial" w:hAnsi="Arial" w:cs="Arial"/>
                <w:sz w:val="22"/>
                <w:szCs w:val="22"/>
              </w:rPr>
              <w:t>Actividades detalladas que l</w:t>
            </w:r>
            <w:r>
              <w:rPr>
                <w:rFonts w:ascii="Arial" w:hAnsi="Arial" w:cs="Arial"/>
                <w:sz w:val="22"/>
                <w:szCs w:val="22"/>
              </w:rPr>
              <w:t>o</w:t>
            </w:r>
            <w:r w:rsidRPr="00C638EE">
              <w:rPr>
                <w:rFonts w:ascii="Arial" w:hAnsi="Arial" w:cs="Arial"/>
                <w:sz w:val="22"/>
                <w:szCs w:val="22"/>
              </w:rPr>
              <w:t>s estudiantes deben hacer para trabajar las tareas lingüísticas.</w:t>
            </w:r>
          </w:p>
          <w:p w14:paraId="4BC3B477" w14:textId="77777777" w:rsidR="002B77E4" w:rsidRPr="00C638EE" w:rsidRDefault="002B77E4" w:rsidP="005F2209">
            <w:pPr>
              <w:pStyle w:val="Sinespaciado"/>
              <w:spacing w:line="360" w:lineRule="auto"/>
              <w:rPr>
                <w:rFonts w:ascii="Arial" w:hAnsi="Arial" w:cs="Arial"/>
                <w:sz w:val="22"/>
                <w:szCs w:val="22"/>
              </w:rPr>
            </w:pPr>
          </w:p>
          <w:p w14:paraId="2DEF23DB" w14:textId="77777777" w:rsidR="002B77E4" w:rsidRPr="00C638EE" w:rsidRDefault="002B77E4" w:rsidP="005F2209">
            <w:pPr>
              <w:pStyle w:val="Sinespaciado"/>
              <w:spacing w:line="360" w:lineRule="auto"/>
              <w:rPr>
                <w:rFonts w:ascii="Arial" w:hAnsi="Arial" w:cs="Arial"/>
                <w:b/>
                <w:bCs/>
                <w:color w:val="0070C0"/>
                <w:sz w:val="22"/>
                <w:szCs w:val="22"/>
                <w:lang w:val="it-IT"/>
              </w:rPr>
            </w:pPr>
            <w:r w:rsidRPr="00C638EE">
              <w:rPr>
                <w:rFonts w:ascii="Arial" w:hAnsi="Arial" w:cs="Arial"/>
                <w:b/>
                <w:bCs/>
                <w:color w:val="0070C0"/>
                <w:sz w:val="22"/>
                <w:szCs w:val="22"/>
                <w:lang w:val="it-IT"/>
              </w:rPr>
              <w:t>Attività per lavorare sui compiti linguistici.</w:t>
            </w:r>
          </w:p>
          <w:p w14:paraId="4A3F4E3E" w14:textId="77777777" w:rsidR="002B77E4" w:rsidRPr="00C638EE" w:rsidRDefault="002B77E4" w:rsidP="005F2209">
            <w:pPr>
              <w:pStyle w:val="Sinespaciado"/>
              <w:spacing w:line="360" w:lineRule="auto"/>
              <w:rPr>
                <w:rFonts w:ascii="Arial" w:hAnsi="Arial" w:cs="Arial"/>
                <w:sz w:val="22"/>
                <w:szCs w:val="22"/>
                <w:lang w:val="it-IT"/>
              </w:rPr>
            </w:pPr>
          </w:p>
        </w:tc>
        <w:tc>
          <w:tcPr>
            <w:tcW w:w="3523" w:type="pct"/>
          </w:tcPr>
          <w:p w14:paraId="79A97783" w14:textId="77777777" w:rsidR="002B77E4" w:rsidRPr="00E23FE1" w:rsidRDefault="002B77E4" w:rsidP="005F2209">
            <w:p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lastRenderedPageBreak/>
              <w:t>El docente debe tomar en cuenta el enfoque curricular del programa de estudio de cada saber disciplinar según sea el caso.</w:t>
            </w:r>
          </w:p>
          <w:p w14:paraId="755AD85E"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392B910D" w14:textId="77777777" w:rsidR="002B77E4" w:rsidRPr="00E23FE1" w:rsidRDefault="002B77E4" w:rsidP="005F2209">
            <w:p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Tome en cuenta lo siguiente:</w:t>
            </w:r>
          </w:p>
          <w:p w14:paraId="57685FC9"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5A2F8779"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Redacte indicaciones precisas que especifiquen:</w:t>
            </w:r>
          </w:p>
          <w:p w14:paraId="6C6D048C" w14:textId="77777777" w:rsidR="002B77E4" w:rsidRPr="00E23FE1" w:rsidRDefault="002B77E4" w:rsidP="002B77E4">
            <w:pPr>
              <w:pStyle w:val="Prrafodelista"/>
              <w:numPr>
                <w:ilvl w:val="1"/>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¿qué debe hacer la persona estudiante?</w:t>
            </w:r>
          </w:p>
          <w:p w14:paraId="2D5455AA" w14:textId="77777777" w:rsidR="002B77E4" w:rsidRPr="00E23FE1" w:rsidRDefault="002B77E4" w:rsidP="002B77E4">
            <w:pPr>
              <w:pStyle w:val="Prrafodelista"/>
              <w:numPr>
                <w:ilvl w:val="1"/>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¿cómo hacerlo?</w:t>
            </w:r>
          </w:p>
          <w:p w14:paraId="17671654" w14:textId="77777777" w:rsidR="002B77E4" w:rsidRPr="00E23FE1" w:rsidRDefault="002B77E4" w:rsidP="002B77E4">
            <w:pPr>
              <w:pStyle w:val="Prrafodelista"/>
              <w:numPr>
                <w:ilvl w:val="1"/>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¿dónde plasmar el trabajo?</w:t>
            </w:r>
          </w:p>
          <w:p w14:paraId="68D05780" w14:textId="77777777" w:rsidR="002B77E4" w:rsidRPr="00E23FE1" w:rsidRDefault="002B77E4" w:rsidP="002B77E4">
            <w:pPr>
              <w:pStyle w:val="Prrafodelista"/>
              <w:numPr>
                <w:ilvl w:val="1"/>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¿qué materiales requieren las personas estudiantes? </w:t>
            </w:r>
          </w:p>
          <w:p w14:paraId="1BB9B22D"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3DF538AC"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Proponga actividades que le permitan al estudiantado la resolución de un problema, al aplicar la información y presentar una solución.  </w:t>
            </w:r>
          </w:p>
          <w:p w14:paraId="038BED8A"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2A246C73"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Potenciar la interacción con familiares, observar objetos de su entorno, buscar información (si son lecturas debe incluirlas). </w:t>
            </w:r>
          </w:p>
          <w:p w14:paraId="52613CC9" w14:textId="77777777" w:rsidR="002B77E4" w:rsidRPr="00E23FE1" w:rsidRDefault="002B77E4" w:rsidP="005F2209">
            <w:p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 </w:t>
            </w:r>
          </w:p>
          <w:p w14:paraId="7765D005"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Recuerde: según las posibilidades de sus estudiantes comuníquese y acompáñelos por medio de la plataforma Teams y redes sociales disponibles u otro medio en sesiones asincrónicas.   </w:t>
            </w:r>
          </w:p>
          <w:p w14:paraId="17EA4A54"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12322B65"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Si las condiciones lo permiten, proponer actividades en tiempo real o sincrónico por medio: de video llamadas, plataforma Aprendo Pura Vida, Teams u otros.</w:t>
            </w:r>
          </w:p>
          <w:p w14:paraId="29B781FB"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00024E2F"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Si las condiciones lo permiten, proponer actividades asincrónicas, videos pregrabados con explicaciones que apoyen la mediación docente planteada mientras la persona estudiante realiza su trabajo en casa. Por ejemplo, videos de Aprendo en Casa, Educ@tico, la Colección GESPRO, AprendizUp (colocar los enlaces directos).</w:t>
            </w:r>
          </w:p>
          <w:p w14:paraId="737E05F0" w14:textId="77777777" w:rsidR="002B77E4" w:rsidRPr="00E23FE1" w:rsidRDefault="002B77E4" w:rsidP="005F2209">
            <w:pPr>
              <w:spacing w:line="276" w:lineRule="auto"/>
              <w:jc w:val="both"/>
              <w:rPr>
                <w:rFonts w:ascii="Arial" w:hAnsi="Arial" w:cs="Arial"/>
                <w:color w:val="808080" w:themeColor="background1" w:themeShade="80"/>
                <w:sz w:val="24"/>
                <w:szCs w:val="24"/>
              </w:rPr>
            </w:pPr>
          </w:p>
          <w:p w14:paraId="44B6B01D"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lang w:val="it-IT"/>
              </w:rPr>
            </w:pPr>
            <w:r w:rsidRPr="00E23FE1">
              <w:rPr>
                <w:rFonts w:ascii="Arial" w:hAnsi="Arial" w:cs="Arial"/>
                <w:color w:val="808080" w:themeColor="background1" w:themeShade="80"/>
                <w:sz w:val="24"/>
                <w:szCs w:val="24"/>
              </w:rPr>
              <w:lastRenderedPageBreak/>
              <w:t xml:space="preserve">De ser necesario, formule estrategias de educación híbrida, es decir, mediante el uso de medios físicos o impresos, que se envían a las personas estudiantes para que las resuelvan en casa. </w:t>
            </w:r>
          </w:p>
          <w:p w14:paraId="2F8F2DC4" w14:textId="77777777" w:rsidR="002B77E4" w:rsidRPr="00E23FE1" w:rsidRDefault="002B77E4" w:rsidP="005F2209">
            <w:pPr>
              <w:pStyle w:val="Prrafodelista"/>
              <w:spacing w:line="276" w:lineRule="auto"/>
              <w:jc w:val="both"/>
              <w:rPr>
                <w:rFonts w:ascii="Arial" w:hAnsi="Arial" w:cs="Arial"/>
                <w:color w:val="808080" w:themeColor="background1" w:themeShade="80"/>
                <w:sz w:val="24"/>
                <w:szCs w:val="24"/>
              </w:rPr>
            </w:pPr>
          </w:p>
          <w:p w14:paraId="22DB7AE4" w14:textId="77777777" w:rsidR="002B77E4" w:rsidRPr="00E23FE1" w:rsidRDefault="002B77E4" w:rsidP="002B77E4">
            <w:pPr>
              <w:pStyle w:val="Prrafodelista"/>
              <w:numPr>
                <w:ilvl w:val="0"/>
                <w:numId w:val="4"/>
              </w:numPr>
              <w:spacing w:line="276" w:lineRule="auto"/>
              <w:jc w:val="both"/>
              <w:rPr>
                <w:rFonts w:ascii="Arial" w:hAnsi="Arial" w:cs="Arial"/>
                <w:color w:val="808080" w:themeColor="background1" w:themeShade="80"/>
                <w:lang w:val="it-IT"/>
              </w:rPr>
            </w:pPr>
            <w:r w:rsidRPr="00E23FE1">
              <w:rPr>
                <w:rFonts w:ascii="Arial" w:hAnsi="Arial" w:cs="Arial"/>
                <w:color w:val="808080" w:themeColor="background1" w:themeShade="80"/>
                <w:sz w:val="24"/>
                <w:szCs w:val="24"/>
              </w:rPr>
              <w:t>Recuerde la importancia del contacto con las familias, personas encargadas legales y toda la población estudiantil de las diferentes ofertas y modalidades del sistema educativo nacional, de tal manera, que le permita explicar cómo será su medio de comunicación y cómo será la organización para la distribución de los trabajos en educación híbrida.</w:t>
            </w:r>
          </w:p>
          <w:p w14:paraId="590649A1" w14:textId="77777777" w:rsidR="002B77E4" w:rsidRPr="00E23FE1" w:rsidRDefault="002B77E4" w:rsidP="005F2209">
            <w:pPr>
              <w:spacing w:line="276" w:lineRule="auto"/>
              <w:jc w:val="both"/>
              <w:rPr>
                <w:rFonts w:ascii="Arial" w:hAnsi="Arial" w:cs="Arial"/>
                <w:color w:val="808080" w:themeColor="background1" w:themeShade="80"/>
                <w:lang w:val="it-IT"/>
              </w:rPr>
            </w:pPr>
          </w:p>
        </w:tc>
      </w:tr>
      <w:tr w:rsidR="002B77E4" w:rsidRPr="00C638EE" w14:paraId="3CB30E63" w14:textId="77777777" w:rsidTr="005F2209">
        <w:tc>
          <w:tcPr>
            <w:tcW w:w="1477" w:type="pct"/>
            <w:vAlign w:val="center"/>
          </w:tcPr>
          <w:p w14:paraId="7683DF28" w14:textId="77777777" w:rsidR="002B77E4" w:rsidRPr="00C638EE" w:rsidRDefault="002B77E4" w:rsidP="005F2209">
            <w:pPr>
              <w:pStyle w:val="Sinespaciado"/>
              <w:spacing w:line="360" w:lineRule="auto"/>
              <w:rPr>
                <w:rFonts w:ascii="Arial" w:hAnsi="Arial" w:cs="Arial"/>
                <w:sz w:val="22"/>
                <w:szCs w:val="22"/>
                <w:lang w:val="it-IT"/>
              </w:rPr>
            </w:pPr>
            <w:r w:rsidRPr="00C638EE">
              <w:rPr>
                <w:rFonts w:ascii="Arial" w:hAnsi="Arial" w:cs="Arial"/>
                <w:sz w:val="22"/>
                <w:szCs w:val="22"/>
                <w:lang w:val="it-IT"/>
              </w:rPr>
              <w:lastRenderedPageBreak/>
              <w:t xml:space="preserve">Preguntas de auto evaluación. </w:t>
            </w:r>
          </w:p>
          <w:p w14:paraId="3C1501A9" w14:textId="77777777" w:rsidR="002B77E4" w:rsidRPr="00C638EE" w:rsidRDefault="002B77E4" w:rsidP="005F2209">
            <w:pPr>
              <w:pStyle w:val="Sinespaciado"/>
              <w:spacing w:line="360" w:lineRule="auto"/>
              <w:rPr>
                <w:rFonts w:ascii="Arial" w:hAnsi="Arial" w:cs="Arial"/>
                <w:b/>
                <w:bCs/>
                <w:sz w:val="22"/>
                <w:szCs w:val="22"/>
                <w:lang w:val="it-IT"/>
              </w:rPr>
            </w:pPr>
            <w:r w:rsidRPr="00C638EE">
              <w:rPr>
                <w:rFonts w:ascii="Arial" w:hAnsi="Arial" w:cs="Arial"/>
                <w:b/>
                <w:bCs/>
                <w:color w:val="0070C0"/>
                <w:sz w:val="22"/>
                <w:szCs w:val="22"/>
                <w:lang w:val="it-IT"/>
              </w:rPr>
              <w:t>Questionario di autovalutazione.</w:t>
            </w:r>
          </w:p>
        </w:tc>
        <w:tc>
          <w:tcPr>
            <w:tcW w:w="3523" w:type="pct"/>
          </w:tcPr>
          <w:p w14:paraId="0CED7B40" w14:textId="77777777" w:rsidR="002B77E4" w:rsidRPr="00E23FE1" w:rsidRDefault="002B77E4" w:rsidP="005F2209">
            <w:p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Promueva la autorregulación en las </w:t>
            </w:r>
            <w:r w:rsidRPr="00E23FE1">
              <w:rPr>
                <w:rFonts w:ascii="Arial" w:hAnsi="Arial" w:cs="Arial"/>
                <w:color w:val="808080" w:themeColor="background1" w:themeShade="80"/>
                <w:sz w:val="24"/>
                <w:szCs w:val="24"/>
                <w:lang w:val="es-ES"/>
              </w:rPr>
              <w:t>actividades mediante las siguientes pautas:</w:t>
            </w:r>
          </w:p>
          <w:p w14:paraId="0D9E0B56" w14:textId="77777777" w:rsidR="002B77E4" w:rsidRPr="00E23FE1" w:rsidRDefault="002B77E4" w:rsidP="002B77E4">
            <w:pPr>
              <w:pStyle w:val="Prrafodelista"/>
              <w:numPr>
                <w:ilvl w:val="0"/>
                <w:numId w:val="2"/>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Leo las indicaciones y las tareas solicitadas. </w:t>
            </w:r>
          </w:p>
          <w:p w14:paraId="0325A7DB" w14:textId="77777777" w:rsidR="002B77E4" w:rsidRPr="00E23FE1" w:rsidRDefault="002B77E4" w:rsidP="002B77E4">
            <w:pPr>
              <w:pStyle w:val="Prrafodelista"/>
              <w:numPr>
                <w:ilvl w:val="0"/>
                <w:numId w:val="2"/>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Subrayo las palabras que no conozco y busco su significado. </w:t>
            </w:r>
          </w:p>
          <w:p w14:paraId="56A52638" w14:textId="77777777" w:rsidR="002B77E4" w:rsidRPr="00E23FE1" w:rsidRDefault="002B77E4" w:rsidP="002B77E4">
            <w:pPr>
              <w:pStyle w:val="Prrafodelista"/>
              <w:numPr>
                <w:ilvl w:val="0"/>
                <w:numId w:val="2"/>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Me “devuelvo” a alguna indicación en caso de que no haya comprendido qué hacer.  </w:t>
            </w:r>
          </w:p>
          <w:p w14:paraId="18B80BE3" w14:textId="77777777" w:rsidR="002B77E4" w:rsidRPr="00E23FE1" w:rsidRDefault="002B77E4" w:rsidP="002B77E4">
            <w:pPr>
              <w:pStyle w:val="Prrafodelista"/>
              <w:numPr>
                <w:ilvl w:val="0"/>
                <w:numId w:val="2"/>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Reviso si realicé todo lo solicitado o me faltó resolver alguna actividad. </w:t>
            </w:r>
          </w:p>
          <w:p w14:paraId="67ACD044" w14:textId="77777777" w:rsidR="002B77E4" w:rsidRPr="00E23FE1" w:rsidRDefault="002B77E4" w:rsidP="005F2209">
            <w:p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 </w:t>
            </w:r>
          </w:p>
          <w:p w14:paraId="6BBEA182" w14:textId="77777777" w:rsidR="002B77E4" w:rsidRPr="00E23FE1" w:rsidRDefault="002B77E4" w:rsidP="005F2209">
            <w:p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Genere reflexión sobre lo realizado a través de preguntas como:  </w:t>
            </w:r>
          </w:p>
          <w:p w14:paraId="0B46EC25" w14:textId="77777777" w:rsidR="002B77E4" w:rsidRPr="00E23FE1" w:rsidRDefault="002B77E4" w:rsidP="002B77E4">
            <w:pPr>
              <w:pStyle w:val="Prrafodelista"/>
              <w:numPr>
                <w:ilvl w:val="0"/>
                <w:numId w:val="3"/>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¿Qué sabía antes de estos temas y qué sé ahora? </w:t>
            </w:r>
          </w:p>
          <w:p w14:paraId="3ADDFAEB" w14:textId="77777777" w:rsidR="002B77E4" w:rsidRPr="00E23FE1" w:rsidRDefault="002B77E4" w:rsidP="002B77E4">
            <w:pPr>
              <w:pStyle w:val="Prrafodelista"/>
              <w:numPr>
                <w:ilvl w:val="0"/>
                <w:numId w:val="3"/>
              </w:numPr>
              <w:jc w:val="both"/>
              <w:rPr>
                <w:rFonts w:ascii="Arial" w:hAnsi="Arial" w:cs="Arial"/>
                <w:color w:val="808080" w:themeColor="background1" w:themeShade="80"/>
                <w:sz w:val="24"/>
                <w:szCs w:val="24"/>
              </w:rPr>
            </w:pPr>
            <w:r w:rsidRPr="00E23FE1">
              <w:rPr>
                <w:rFonts w:ascii="Arial" w:hAnsi="Arial" w:cs="Arial"/>
                <w:color w:val="808080" w:themeColor="background1" w:themeShade="80"/>
                <w:sz w:val="24"/>
                <w:szCs w:val="24"/>
              </w:rPr>
              <w:t xml:space="preserve">¿Qué puedo mejorar de mi trabajo? </w:t>
            </w:r>
          </w:p>
          <w:p w14:paraId="70EFDB0A" w14:textId="77777777" w:rsidR="002B77E4" w:rsidRPr="00E23FE1" w:rsidRDefault="002B77E4" w:rsidP="005F2209">
            <w:pPr>
              <w:pStyle w:val="Sinespaciado"/>
              <w:spacing w:line="360" w:lineRule="auto"/>
              <w:jc w:val="both"/>
              <w:rPr>
                <w:rFonts w:ascii="Arial" w:hAnsi="Arial" w:cs="Arial"/>
                <w:color w:val="808080" w:themeColor="background1" w:themeShade="80"/>
                <w:sz w:val="22"/>
                <w:szCs w:val="22"/>
                <w:lang w:val="it-IT"/>
              </w:rPr>
            </w:pPr>
            <w:r w:rsidRPr="00E23FE1">
              <w:rPr>
                <w:rFonts w:ascii="Arial" w:hAnsi="Arial" w:cs="Arial"/>
                <w:color w:val="808080" w:themeColor="background1" w:themeShade="80"/>
              </w:rPr>
              <w:t>¿Cómo le puedo explicar a otra persona lo que aprendí?</w:t>
            </w:r>
          </w:p>
        </w:tc>
      </w:tr>
    </w:tbl>
    <w:p w14:paraId="3C3BBA44" w14:textId="77777777" w:rsidR="002B77E4" w:rsidRDefault="002B77E4" w:rsidP="002B77E4">
      <w:pPr>
        <w:spacing w:after="0" w:line="360" w:lineRule="auto"/>
        <w:rPr>
          <w:rFonts w:ascii="Arial" w:hAnsi="Arial" w:cs="Arial"/>
          <w:bCs/>
          <w:color w:val="000000" w:themeColor="text1"/>
          <w:lang w:val="it-IT"/>
        </w:rPr>
      </w:pPr>
    </w:p>
    <w:p w14:paraId="7CD36C40" w14:textId="77777777" w:rsidR="00FC2B11" w:rsidRDefault="00FC2B11" w:rsidP="002B77E4">
      <w:pPr>
        <w:spacing w:after="0" w:line="360" w:lineRule="auto"/>
        <w:rPr>
          <w:rFonts w:ascii="Arial" w:hAnsi="Arial" w:cs="Arial"/>
          <w:bCs/>
          <w:color w:val="000000" w:themeColor="text1"/>
          <w:lang w:val="it-IT"/>
        </w:rPr>
      </w:pPr>
    </w:p>
    <w:p w14:paraId="78118B20" w14:textId="77777777" w:rsidR="00FC2B11" w:rsidRDefault="00FC2B11" w:rsidP="002B77E4">
      <w:pPr>
        <w:spacing w:after="0" w:line="360" w:lineRule="auto"/>
        <w:rPr>
          <w:rFonts w:ascii="Arial" w:hAnsi="Arial" w:cs="Arial"/>
          <w:bCs/>
          <w:color w:val="000000" w:themeColor="text1"/>
          <w:lang w:val="it-IT"/>
        </w:rPr>
      </w:pPr>
    </w:p>
    <w:p w14:paraId="01E5A775" w14:textId="77777777" w:rsidR="00FC2B11" w:rsidRDefault="00FC2B11" w:rsidP="002B77E4">
      <w:pPr>
        <w:spacing w:after="0" w:line="360" w:lineRule="auto"/>
        <w:rPr>
          <w:rFonts w:ascii="Arial" w:hAnsi="Arial" w:cs="Arial"/>
          <w:bCs/>
          <w:color w:val="000000" w:themeColor="text1"/>
          <w:lang w:val="it-IT"/>
        </w:rPr>
      </w:pPr>
    </w:p>
    <w:p w14:paraId="119CBE9D" w14:textId="77777777" w:rsidR="00FC2B11" w:rsidRDefault="00FC2B11" w:rsidP="002B77E4">
      <w:pPr>
        <w:spacing w:after="0" w:line="360" w:lineRule="auto"/>
        <w:rPr>
          <w:rFonts w:ascii="Arial" w:hAnsi="Arial" w:cs="Arial"/>
          <w:bCs/>
          <w:color w:val="000000" w:themeColor="text1"/>
          <w:lang w:val="it-IT"/>
        </w:rPr>
      </w:pPr>
    </w:p>
    <w:p w14:paraId="29D489E1" w14:textId="77777777" w:rsidR="00FC2B11" w:rsidRPr="00C638EE" w:rsidRDefault="00FC2B11" w:rsidP="002B77E4">
      <w:pPr>
        <w:spacing w:after="0" w:line="360" w:lineRule="auto"/>
        <w:rPr>
          <w:rFonts w:ascii="Arial" w:hAnsi="Arial" w:cs="Arial"/>
          <w:bCs/>
          <w:color w:val="000000" w:themeColor="text1"/>
          <w:lang w:val="it-IT"/>
        </w:rPr>
      </w:pPr>
    </w:p>
    <w:p w14:paraId="5A65956C" w14:textId="77777777" w:rsidR="002B77E4" w:rsidRPr="00C638EE" w:rsidRDefault="002B77E4" w:rsidP="002B77E4">
      <w:pPr>
        <w:pStyle w:val="Prrafodelista"/>
        <w:numPr>
          <w:ilvl w:val="0"/>
          <w:numId w:val="7"/>
        </w:numPr>
        <w:spacing w:after="0" w:line="360" w:lineRule="auto"/>
        <w:contextualSpacing w:val="0"/>
        <w:rPr>
          <w:rFonts w:ascii="Arial" w:hAnsi="Arial" w:cs="Arial"/>
          <w:b/>
          <w:bCs/>
          <w:color w:val="000000" w:themeColor="text1"/>
        </w:rPr>
      </w:pPr>
      <w:r w:rsidRPr="00C638EE">
        <w:rPr>
          <w:rFonts w:ascii="Arial" w:hAnsi="Arial" w:cs="Arial"/>
          <w:b/>
          <w:bCs/>
          <w:color w:val="000000" w:themeColor="text1"/>
        </w:rPr>
        <w:lastRenderedPageBreak/>
        <w:t>Evaluación / Valutazione</w:t>
      </w:r>
      <w:r w:rsidRPr="00C638EE">
        <w:rPr>
          <w:rFonts w:ascii="Arial" w:hAnsi="Arial" w:cs="Arial"/>
          <w:b/>
          <w:bCs/>
          <w:color w:val="0070C0"/>
        </w:rPr>
        <w:t xml:space="preserve"> </w:t>
      </w:r>
    </w:p>
    <w:p w14:paraId="06223E75" w14:textId="77777777" w:rsidR="002B77E4" w:rsidRPr="00C638EE" w:rsidRDefault="002B77E4" w:rsidP="002B77E4">
      <w:pPr>
        <w:pStyle w:val="Prrafodelista"/>
        <w:spacing w:line="360" w:lineRule="auto"/>
        <w:ind w:left="218"/>
        <w:contextualSpacing w:val="0"/>
        <w:rPr>
          <w:rFonts w:ascii="Arial" w:hAnsi="Arial" w:cs="Arial"/>
          <w:b/>
          <w:bCs/>
          <w:color w:val="000000" w:themeColor="text1"/>
        </w:rPr>
      </w:pPr>
    </w:p>
    <w:tbl>
      <w:tblPr>
        <w:tblStyle w:val="Tablaconcuadrcula"/>
        <w:tblW w:w="5000" w:type="pct"/>
        <w:tblLook w:val="04A0" w:firstRow="1" w:lastRow="0" w:firstColumn="1" w:lastColumn="0" w:noHBand="0" w:noVBand="1"/>
      </w:tblPr>
      <w:tblGrid>
        <w:gridCol w:w="3054"/>
        <w:gridCol w:w="9942"/>
      </w:tblGrid>
      <w:tr w:rsidR="002B77E4" w:rsidRPr="00C638EE" w14:paraId="7A73F325" w14:textId="77777777" w:rsidTr="005F2209">
        <w:tc>
          <w:tcPr>
            <w:tcW w:w="1175" w:type="pct"/>
          </w:tcPr>
          <w:p w14:paraId="6AC2C965" w14:textId="77777777" w:rsidR="002B77E4" w:rsidRPr="00C638EE" w:rsidRDefault="002B77E4" w:rsidP="005F2209">
            <w:pPr>
              <w:spacing w:line="360" w:lineRule="auto"/>
              <w:rPr>
                <w:rFonts w:ascii="Arial" w:hAnsi="Arial" w:cs="Arial"/>
                <w:bCs/>
                <w:color w:val="000000" w:themeColor="text1"/>
              </w:rPr>
            </w:pPr>
            <w:r w:rsidRPr="00C638EE">
              <w:rPr>
                <w:rFonts w:ascii="Arial" w:hAnsi="Arial" w:cs="Arial"/>
                <w:bCs/>
                <w:color w:val="000000" w:themeColor="text1"/>
              </w:rPr>
              <w:t>Matriz de evaluación.</w:t>
            </w:r>
          </w:p>
          <w:p w14:paraId="4DB51F0D" w14:textId="77777777" w:rsidR="002B77E4" w:rsidRPr="00C638EE" w:rsidRDefault="002B77E4" w:rsidP="005F2209">
            <w:pPr>
              <w:spacing w:line="360" w:lineRule="auto"/>
              <w:rPr>
                <w:rFonts w:ascii="Arial" w:hAnsi="Arial" w:cs="Arial"/>
                <w:bCs/>
                <w:color w:val="000000" w:themeColor="text1"/>
              </w:rPr>
            </w:pPr>
          </w:p>
          <w:p w14:paraId="38751D20" w14:textId="77777777" w:rsidR="002B77E4" w:rsidRPr="00C638EE" w:rsidRDefault="002B77E4" w:rsidP="005F2209">
            <w:pPr>
              <w:spacing w:line="360" w:lineRule="auto"/>
              <w:rPr>
                <w:rFonts w:ascii="Arial" w:hAnsi="Arial" w:cs="Arial"/>
                <w:b/>
                <w:color w:val="000000" w:themeColor="text1"/>
              </w:rPr>
            </w:pPr>
            <w:r w:rsidRPr="00C638EE">
              <w:rPr>
                <w:rFonts w:ascii="Arial" w:hAnsi="Arial" w:cs="Arial"/>
                <w:b/>
                <w:color w:val="0070C0"/>
              </w:rPr>
              <w:t>Rubrica di valutazione.</w:t>
            </w:r>
          </w:p>
        </w:tc>
        <w:tc>
          <w:tcPr>
            <w:tcW w:w="3825" w:type="pct"/>
          </w:tcPr>
          <w:p w14:paraId="7FEB2193" w14:textId="77777777" w:rsidR="002B77E4" w:rsidRPr="005C4C5A" w:rsidRDefault="002B77E4" w:rsidP="005F2209">
            <w:pPr>
              <w:spacing w:line="276" w:lineRule="auto"/>
              <w:jc w:val="both"/>
              <w:rPr>
                <w:rFonts w:ascii="Arial" w:hAnsi="Arial" w:cs="Arial"/>
                <w:bCs/>
                <w:color w:val="808080" w:themeColor="background1" w:themeShade="80"/>
              </w:rPr>
            </w:pPr>
            <w:r w:rsidRPr="00E23FE1">
              <w:rPr>
                <w:rFonts w:ascii="Arial" w:hAnsi="Arial" w:cs="Arial"/>
                <w:bCs/>
                <w:color w:val="808080" w:themeColor="background1" w:themeShade="80"/>
                <w:sz w:val="24"/>
                <w:szCs w:val="24"/>
              </w:rPr>
              <w:t>Se deben acatar las disposiciones establecidas en el documento: Lineamientos para la evaluación de los aprendizajes en el contexto de la Política de Educación Híbrida y el Protocolo institucional para la atención de situaciones emergentes que interrumpen el servicio educativo presencial (2026).</w:t>
            </w:r>
          </w:p>
        </w:tc>
      </w:tr>
    </w:tbl>
    <w:p w14:paraId="4D43BE43" w14:textId="77777777" w:rsidR="002B77E4" w:rsidRDefault="002B77E4" w:rsidP="002B77E4">
      <w:pPr>
        <w:spacing w:after="0" w:line="360" w:lineRule="auto"/>
        <w:rPr>
          <w:rFonts w:ascii="Arial" w:hAnsi="Arial" w:cs="Arial"/>
          <w:bCs/>
          <w:color w:val="000000" w:themeColor="text1"/>
        </w:rPr>
      </w:pPr>
    </w:p>
    <w:p w14:paraId="1C417390" w14:textId="77777777" w:rsidR="002B77E4" w:rsidRPr="005C4C5A" w:rsidRDefault="002B77E4" w:rsidP="002B77E4">
      <w:pPr>
        <w:spacing w:after="0" w:line="360" w:lineRule="auto"/>
        <w:rPr>
          <w:rFonts w:ascii="Arial" w:hAnsi="Arial" w:cs="Arial"/>
          <w:bCs/>
          <w:color w:val="000000" w:themeColor="text1"/>
        </w:rPr>
      </w:pPr>
    </w:p>
    <w:p w14:paraId="15FB263E" w14:textId="77777777" w:rsidR="002B77E4" w:rsidRPr="00C638EE" w:rsidRDefault="002B77E4" w:rsidP="002B77E4">
      <w:pPr>
        <w:pStyle w:val="Prrafodelista"/>
        <w:numPr>
          <w:ilvl w:val="0"/>
          <w:numId w:val="7"/>
        </w:numPr>
        <w:spacing w:after="0" w:line="360" w:lineRule="auto"/>
        <w:contextualSpacing w:val="0"/>
        <w:rPr>
          <w:rFonts w:ascii="Arial" w:hAnsi="Arial" w:cs="Arial"/>
          <w:b/>
          <w:bCs/>
          <w:color w:val="000000" w:themeColor="text1"/>
          <w:lang w:val="it-IT"/>
        </w:rPr>
      </w:pPr>
      <w:r w:rsidRPr="00C638EE">
        <w:rPr>
          <w:rFonts w:ascii="Arial" w:hAnsi="Arial" w:cs="Arial"/>
          <w:b/>
          <w:bCs/>
          <w:color w:val="000000" w:themeColor="text1"/>
          <w:lang w:val="it-IT"/>
        </w:rPr>
        <w:t>Realimentación a la persona estudiante / Risposta degli studenti</w:t>
      </w:r>
    </w:p>
    <w:tbl>
      <w:tblPr>
        <w:tblStyle w:val="Tablaconcuadrcula"/>
        <w:tblW w:w="0" w:type="auto"/>
        <w:tblInd w:w="-5" w:type="dxa"/>
        <w:tblLook w:val="04A0" w:firstRow="1" w:lastRow="0" w:firstColumn="1" w:lastColumn="0" w:noHBand="0" w:noVBand="1"/>
      </w:tblPr>
      <w:tblGrid>
        <w:gridCol w:w="3103"/>
        <w:gridCol w:w="9898"/>
      </w:tblGrid>
      <w:tr w:rsidR="002B77E4" w:rsidRPr="00C638EE" w14:paraId="2643270F" w14:textId="77777777" w:rsidTr="00FC2B11">
        <w:tc>
          <w:tcPr>
            <w:tcW w:w="3103" w:type="dxa"/>
          </w:tcPr>
          <w:p w14:paraId="40ABC341" w14:textId="77777777" w:rsidR="002B77E4" w:rsidRPr="00C638EE" w:rsidRDefault="002B77E4" w:rsidP="005F2209">
            <w:pPr>
              <w:spacing w:line="360" w:lineRule="auto"/>
              <w:rPr>
                <w:rFonts w:ascii="Arial" w:hAnsi="Arial" w:cs="Arial"/>
                <w:bCs/>
                <w:color w:val="000000" w:themeColor="text1"/>
              </w:rPr>
            </w:pPr>
            <w:r w:rsidRPr="00C638EE">
              <w:rPr>
                <w:rFonts w:ascii="Arial" w:hAnsi="Arial" w:cs="Arial"/>
                <w:bCs/>
                <w:color w:val="000000" w:themeColor="text1"/>
              </w:rPr>
              <w:t>Recuadro con realimentación del trabajo realizado</w:t>
            </w:r>
          </w:p>
          <w:p w14:paraId="186E6504" w14:textId="77777777" w:rsidR="002B77E4" w:rsidRPr="00C638EE" w:rsidRDefault="002B77E4" w:rsidP="005F2209">
            <w:pPr>
              <w:spacing w:line="360" w:lineRule="auto"/>
              <w:rPr>
                <w:rFonts w:ascii="Arial" w:hAnsi="Arial" w:cs="Arial"/>
                <w:bCs/>
                <w:color w:val="000000" w:themeColor="text1"/>
              </w:rPr>
            </w:pPr>
          </w:p>
          <w:p w14:paraId="5E25FA1B" w14:textId="77777777" w:rsidR="002B77E4" w:rsidRPr="00C638EE" w:rsidRDefault="002B77E4" w:rsidP="005F2209">
            <w:pPr>
              <w:spacing w:line="360" w:lineRule="auto"/>
              <w:rPr>
                <w:rFonts w:ascii="Arial" w:hAnsi="Arial" w:cs="Arial"/>
                <w:b/>
                <w:color w:val="0070C0"/>
                <w:lang w:val="it-IT"/>
              </w:rPr>
            </w:pPr>
            <w:r w:rsidRPr="00C638EE">
              <w:rPr>
                <w:rFonts w:ascii="Arial" w:hAnsi="Arial" w:cs="Arial"/>
                <w:b/>
                <w:color w:val="0070C0"/>
                <w:lang w:val="it-IT"/>
              </w:rPr>
              <w:t>Tavolo di lavoro con riscontro del lavoro svolto.</w:t>
            </w:r>
          </w:p>
          <w:p w14:paraId="71F8CBBA" w14:textId="77777777" w:rsidR="002B77E4" w:rsidRPr="00C638EE" w:rsidRDefault="002B77E4" w:rsidP="005F2209">
            <w:pPr>
              <w:spacing w:line="360" w:lineRule="auto"/>
              <w:rPr>
                <w:rFonts w:ascii="Arial" w:hAnsi="Arial" w:cs="Arial"/>
                <w:bCs/>
                <w:color w:val="000000" w:themeColor="text1"/>
              </w:rPr>
            </w:pPr>
            <w:r w:rsidRPr="00C638EE">
              <w:rPr>
                <w:rFonts w:ascii="Arial" w:hAnsi="Arial" w:cs="Arial"/>
                <w:b/>
                <w:color w:val="0070C0"/>
              </w:rPr>
              <w:t>Commenti dell'insegnante.</w:t>
            </w:r>
          </w:p>
        </w:tc>
        <w:tc>
          <w:tcPr>
            <w:tcW w:w="9898" w:type="dxa"/>
          </w:tcPr>
          <w:p w14:paraId="70AC8A51" w14:textId="77777777" w:rsidR="002B77E4" w:rsidRPr="005C4C5A" w:rsidRDefault="002B77E4" w:rsidP="005F2209">
            <w:pPr>
              <w:spacing w:line="276" w:lineRule="auto"/>
              <w:jc w:val="both"/>
              <w:rPr>
                <w:rFonts w:ascii="Arial" w:hAnsi="Arial" w:cs="Arial"/>
                <w:bCs/>
                <w:color w:val="000000" w:themeColor="text1"/>
              </w:rPr>
            </w:pPr>
            <w:r w:rsidRPr="00E23FE1">
              <w:rPr>
                <w:rFonts w:ascii="Arial" w:hAnsi="Arial" w:cs="Arial"/>
                <w:bCs/>
                <w:color w:val="808080" w:themeColor="background1" w:themeShade="80"/>
                <w:sz w:val="24"/>
                <w:szCs w:val="24"/>
              </w:rPr>
              <w:t>La persona docente realiza las observaciones que corresponden al trabajo ejecutado por la persona estudiante, utilizando los medios, herramientas y estrategias disponibles, así como los recursos con que cuente, según el escenario identificado por el centro educativo.</w:t>
            </w:r>
          </w:p>
        </w:tc>
      </w:tr>
    </w:tbl>
    <w:p w14:paraId="793E37FF" w14:textId="77777777" w:rsidR="002B77E4" w:rsidRPr="005C4C5A" w:rsidRDefault="002B77E4" w:rsidP="002B77E4">
      <w:pPr>
        <w:spacing w:after="0" w:line="360" w:lineRule="auto"/>
        <w:rPr>
          <w:rFonts w:ascii="Arial" w:hAnsi="Arial" w:cs="Arial"/>
          <w:i/>
          <w:color w:val="000000" w:themeColor="text1"/>
        </w:rPr>
      </w:pPr>
    </w:p>
    <w:p w14:paraId="62F731C3" w14:textId="77777777" w:rsidR="002B77E4" w:rsidRPr="005C4C5A" w:rsidRDefault="002B77E4" w:rsidP="002B77E4">
      <w:pPr>
        <w:spacing w:after="0" w:line="360" w:lineRule="auto"/>
        <w:rPr>
          <w:rFonts w:ascii="Arial" w:hAnsi="Arial" w:cs="Arial"/>
          <w:i/>
          <w:color w:val="000000" w:themeColor="text1"/>
        </w:rPr>
      </w:pPr>
    </w:p>
    <w:p w14:paraId="403CF70F" w14:textId="77777777" w:rsidR="002B77E4" w:rsidRPr="00C638EE" w:rsidRDefault="002B77E4" w:rsidP="002B77E4">
      <w:pPr>
        <w:pStyle w:val="Prrafodelista"/>
        <w:numPr>
          <w:ilvl w:val="0"/>
          <w:numId w:val="7"/>
        </w:numPr>
        <w:spacing w:after="0" w:line="360" w:lineRule="auto"/>
        <w:contextualSpacing w:val="0"/>
        <w:rPr>
          <w:rFonts w:ascii="Arial" w:hAnsi="Arial" w:cs="Arial"/>
          <w:b/>
          <w:i/>
          <w:color w:val="000000" w:themeColor="text1"/>
        </w:rPr>
      </w:pPr>
      <w:r w:rsidRPr="00C638EE">
        <w:rPr>
          <w:rFonts w:ascii="Arial" w:hAnsi="Arial" w:cs="Arial"/>
          <w:b/>
          <w:i/>
          <w:color w:val="000000" w:themeColor="text1"/>
        </w:rPr>
        <w:t>Ejemplos de instrumentos de evaluación:</w:t>
      </w:r>
    </w:p>
    <w:p w14:paraId="7DDEBF88" w14:textId="77777777" w:rsidR="002B77E4" w:rsidRPr="00C638EE" w:rsidRDefault="002B77E4" w:rsidP="002B77E4">
      <w:pPr>
        <w:spacing w:after="0" w:line="360" w:lineRule="auto"/>
        <w:rPr>
          <w:rFonts w:ascii="Arial" w:hAnsi="Arial" w:cs="Arial"/>
          <w:b/>
          <w:i/>
          <w:color w:val="000000" w:themeColor="text1"/>
        </w:rPr>
      </w:pPr>
    </w:p>
    <w:p w14:paraId="6566B060" w14:textId="77777777" w:rsidR="002B77E4" w:rsidRPr="00C638EE" w:rsidRDefault="002B77E4" w:rsidP="002B77E4">
      <w:pPr>
        <w:spacing w:after="0" w:line="360" w:lineRule="auto"/>
        <w:rPr>
          <w:rFonts w:ascii="Arial" w:hAnsi="Arial" w:cs="Arial"/>
          <w:b/>
          <w:i/>
          <w:color w:val="000000" w:themeColor="text1"/>
        </w:rPr>
      </w:pPr>
      <w:r w:rsidRPr="00C638EE">
        <w:rPr>
          <w:rFonts w:ascii="Arial" w:hAnsi="Arial" w:cs="Arial"/>
          <w:b/>
          <w:i/>
          <w:color w:val="000000" w:themeColor="text1"/>
        </w:rPr>
        <w:t>6.1   Rúbrica de autoevaluación del estudiante:</w:t>
      </w:r>
    </w:p>
    <w:p w14:paraId="2F894957" w14:textId="77777777" w:rsidR="002B77E4" w:rsidRPr="00C638EE" w:rsidRDefault="002B77E4" w:rsidP="002B77E4">
      <w:pPr>
        <w:spacing w:after="0" w:line="360" w:lineRule="auto"/>
        <w:rPr>
          <w:rFonts w:ascii="Arial" w:hAnsi="Arial" w:cs="Arial"/>
          <w:i/>
          <w:color w:val="000000" w:themeColor="text1"/>
        </w:rPr>
      </w:pPr>
    </w:p>
    <w:tbl>
      <w:tblPr>
        <w:tblStyle w:val="Tablaconcuadrcula1clara-nfasis5"/>
        <w:tblW w:w="5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4449"/>
        <w:gridCol w:w="4722"/>
        <w:gridCol w:w="65"/>
      </w:tblGrid>
      <w:tr w:rsidR="002B77E4" w:rsidRPr="00C638EE" w14:paraId="497EC0A2" w14:textId="77777777" w:rsidTr="002B77E4">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tcPr>
          <w:p w14:paraId="40CF48C0" w14:textId="77777777" w:rsidR="002B77E4" w:rsidRPr="00C638EE" w:rsidRDefault="002B77E4" w:rsidP="005F2209">
            <w:pPr>
              <w:spacing w:line="360" w:lineRule="auto"/>
              <w:rPr>
                <w:rFonts w:ascii="Arial" w:eastAsia="Century Gothic" w:hAnsi="Arial" w:cs="Arial"/>
                <w:b w:val="0"/>
                <w:bCs w:val="0"/>
              </w:rPr>
            </w:pPr>
            <w:r w:rsidRPr="00C638EE">
              <w:rPr>
                <w:rFonts w:ascii="Arial" w:eastAsia="Century Gothic" w:hAnsi="Arial" w:cs="Arial"/>
                <w:b w:val="0"/>
              </w:rPr>
              <w:t>Instrucciones:</w:t>
            </w:r>
          </w:p>
          <w:p w14:paraId="6B26C5CA" w14:textId="77777777" w:rsidR="002B77E4" w:rsidRPr="00C638EE" w:rsidRDefault="002B77E4" w:rsidP="005F2209">
            <w:pPr>
              <w:spacing w:line="360" w:lineRule="auto"/>
              <w:rPr>
                <w:rFonts w:ascii="Arial" w:eastAsia="Century Gothic" w:hAnsi="Arial" w:cs="Arial"/>
                <w:b w:val="0"/>
              </w:rPr>
            </w:pPr>
            <w:r w:rsidRPr="00C638EE">
              <w:rPr>
                <w:rFonts w:ascii="Arial" w:eastAsia="Century Gothic" w:hAnsi="Arial" w:cs="Arial"/>
                <w:b w:val="0"/>
              </w:rPr>
              <w:t>Encierre en un círculo/ Marque con una X la casilla que corresponde a su nivel de trabajo de la guía :</w:t>
            </w:r>
          </w:p>
        </w:tc>
      </w:tr>
      <w:tr w:rsidR="002B77E4" w:rsidRPr="00C638EE" w14:paraId="4779FA73" w14:textId="77777777" w:rsidTr="002B77E4">
        <w:trPr>
          <w:gridAfter w:val="1"/>
          <w:wAfter w:w="24" w:type="pct"/>
          <w:trHeight w:val="554"/>
        </w:trPr>
        <w:tc>
          <w:tcPr>
            <w:cnfStyle w:val="001000000000" w:firstRow="0" w:lastRow="0" w:firstColumn="1" w:lastColumn="0" w:oddVBand="0" w:evenVBand="0" w:oddHBand="0" w:evenHBand="0" w:firstRowFirstColumn="0" w:firstRowLastColumn="0" w:lastRowFirstColumn="0" w:lastRowLastColumn="0"/>
            <w:tcW w:w="1589" w:type="pct"/>
            <w:shd w:val="clear" w:color="auto" w:fill="002060"/>
          </w:tcPr>
          <w:p w14:paraId="1EB0D035" w14:textId="77777777" w:rsidR="002B77E4" w:rsidRPr="002B77E4" w:rsidRDefault="002B77E4" w:rsidP="005F2209">
            <w:pPr>
              <w:spacing w:line="360" w:lineRule="auto"/>
              <w:rPr>
                <w:rFonts w:ascii="Arial" w:hAnsi="Arial" w:cs="Arial"/>
                <w:bCs w:val="0"/>
                <w:color w:val="FFFFFF" w:themeColor="background1"/>
              </w:rPr>
            </w:pPr>
            <w:r w:rsidRPr="002B77E4">
              <w:rPr>
                <w:rFonts w:ascii="Arial" w:hAnsi="Arial" w:cs="Arial"/>
                <w:color w:val="FFFFFF" w:themeColor="background1"/>
              </w:rPr>
              <w:lastRenderedPageBreak/>
              <w:t>Muy satisfecho con lo logrado/</w:t>
            </w:r>
          </w:p>
        </w:tc>
        <w:tc>
          <w:tcPr>
            <w:tcW w:w="1643" w:type="pct"/>
            <w:shd w:val="clear" w:color="auto" w:fill="002060"/>
          </w:tcPr>
          <w:p w14:paraId="0030546E" w14:textId="77777777" w:rsidR="002B77E4" w:rsidRPr="002B77E4"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2B77E4">
              <w:rPr>
                <w:rFonts w:ascii="Arial" w:hAnsi="Arial" w:cs="Arial"/>
                <w:b/>
                <w:bCs/>
                <w:color w:val="FFFFFF" w:themeColor="background1"/>
              </w:rPr>
              <w:t>Satisfecho con lo logrado, pero debo practicar más</w:t>
            </w:r>
          </w:p>
        </w:tc>
        <w:tc>
          <w:tcPr>
            <w:tcW w:w="1744" w:type="pct"/>
            <w:shd w:val="clear" w:color="auto" w:fill="002060"/>
          </w:tcPr>
          <w:p w14:paraId="5923A4E6" w14:textId="77777777" w:rsidR="002B77E4" w:rsidRPr="002B77E4"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2B77E4">
              <w:rPr>
                <w:rFonts w:ascii="Arial" w:hAnsi="Arial" w:cs="Arial"/>
                <w:b/>
                <w:bCs/>
                <w:color w:val="FFFFFF" w:themeColor="background1"/>
              </w:rPr>
              <w:t>Aún no me siento satisfecho con lo logrado. Necesito mejorar.</w:t>
            </w:r>
          </w:p>
        </w:tc>
      </w:tr>
      <w:tr w:rsidR="002B77E4" w:rsidRPr="00C638EE" w14:paraId="1D0CC6C7" w14:textId="77777777" w:rsidTr="002B77E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2D89EF69" w14:textId="77777777" w:rsidR="002B77E4" w:rsidRPr="00C638EE" w:rsidRDefault="002B77E4" w:rsidP="005F2209">
            <w:pPr>
              <w:spacing w:line="360" w:lineRule="auto"/>
              <w:rPr>
                <w:rFonts w:ascii="Arial" w:hAnsi="Arial" w:cs="Arial"/>
                <w:b w:val="0"/>
              </w:rPr>
            </w:pPr>
            <w:r w:rsidRPr="00C638EE">
              <w:rPr>
                <w:rFonts w:ascii="Arial" w:hAnsi="Arial" w:cs="Arial"/>
                <w:b w:val="0"/>
              </w:rPr>
              <w:t xml:space="preserve">Identifico las diferentes maneras de saludar en forma oral y escrita. </w:t>
            </w:r>
          </w:p>
        </w:tc>
        <w:tc>
          <w:tcPr>
            <w:tcW w:w="1643" w:type="pct"/>
          </w:tcPr>
          <w:p w14:paraId="1FB25C9F"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 xml:space="preserve">Identifico algunas maneras de saludar oral y escrita, pero hay que practicar más.  </w:t>
            </w:r>
          </w:p>
        </w:tc>
        <w:tc>
          <w:tcPr>
            <w:tcW w:w="1744" w:type="pct"/>
          </w:tcPr>
          <w:p w14:paraId="1898128F"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 xml:space="preserve">Aún necesito trabajar más la identificación de diferentes maneras de saludar en forma oral y escrita para lograr identificarlas. </w:t>
            </w:r>
          </w:p>
        </w:tc>
      </w:tr>
      <w:tr w:rsidR="002B77E4" w:rsidRPr="00C638EE" w14:paraId="40182F5F" w14:textId="77777777" w:rsidTr="002B77E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0E327712" w14:textId="77777777" w:rsidR="002B77E4" w:rsidRPr="00C638EE" w:rsidRDefault="002B77E4" w:rsidP="005F2209">
            <w:pPr>
              <w:spacing w:line="360" w:lineRule="auto"/>
              <w:rPr>
                <w:rFonts w:ascii="Arial" w:hAnsi="Arial" w:cs="Arial"/>
                <w:b w:val="0"/>
              </w:rPr>
            </w:pPr>
            <w:r w:rsidRPr="00C638EE">
              <w:rPr>
                <w:rFonts w:ascii="Arial" w:hAnsi="Arial" w:cs="Arial"/>
                <w:b w:val="0"/>
              </w:rPr>
              <w:t xml:space="preserve"> Identifico las diferentes maneras de despedirse en forma oral y escrita.</w:t>
            </w:r>
          </w:p>
        </w:tc>
        <w:tc>
          <w:tcPr>
            <w:tcW w:w="1643" w:type="pct"/>
          </w:tcPr>
          <w:p w14:paraId="410E988C"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 xml:space="preserve">Identifico las diferentes maneras de despedirse, pero debo practicar más. </w:t>
            </w:r>
          </w:p>
        </w:tc>
        <w:tc>
          <w:tcPr>
            <w:tcW w:w="1744" w:type="pct"/>
          </w:tcPr>
          <w:p w14:paraId="67FF16BD"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Aún necesito trabajar más las diferentes maneras de despedirse para poder identificar y utilizar en forma oral y escrita.</w:t>
            </w:r>
          </w:p>
        </w:tc>
      </w:tr>
      <w:tr w:rsidR="002B77E4" w:rsidRPr="00C638EE" w14:paraId="6C04EFEC" w14:textId="77777777" w:rsidTr="002B77E4">
        <w:trPr>
          <w:gridAfter w:val="1"/>
          <w:wAfter w:w="24" w:type="pct"/>
          <w:trHeight w:val="182"/>
        </w:trPr>
        <w:tc>
          <w:tcPr>
            <w:cnfStyle w:val="001000000000" w:firstRow="0" w:lastRow="0" w:firstColumn="1" w:lastColumn="0" w:oddVBand="0" w:evenVBand="0" w:oddHBand="0" w:evenHBand="0" w:firstRowFirstColumn="0" w:firstRowLastColumn="0" w:lastRowFirstColumn="0" w:lastRowLastColumn="0"/>
            <w:tcW w:w="1589" w:type="pct"/>
          </w:tcPr>
          <w:p w14:paraId="7ADE19C3" w14:textId="77777777" w:rsidR="002B77E4" w:rsidRPr="00C638EE" w:rsidRDefault="002B77E4" w:rsidP="005F2209">
            <w:pPr>
              <w:spacing w:line="360" w:lineRule="auto"/>
              <w:rPr>
                <w:rFonts w:ascii="Arial" w:hAnsi="Arial" w:cs="Arial"/>
                <w:b w:val="0"/>
              </w:rPr>
            </w:pPr>
            <w:r w:rsidRPr="00C638EE">
              <w:rPr>
                <w:rFonts w:ascii="Arial" w:hAnsi="Arial" w:cs="Arial"/>
                <w:b w:val="0"/>
              </w:rPr>
              <w:t xml:space="preserve"> Identifico de forma oral y escritas las diferentes frases de agradecimiento.</w:t>
            </w:r>
          </w:p>
        </w:tc>
        <w:tc>
          <w:tcPr>
            <w:tcW w:w="1643" w:type="pct"/>
          </w:tcPr>
          <w:p w14:paraId="358F4E45"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 xml:space="preserve">  Identifico las diferentes frases de agradecimiento, pero debo de hacer más práctica. </w:t>
            </w:r>
          </w:p>
        </w:tc>
        <w:tc>
          <w:tcPr>
            <w:tcW w:w="1744" w:type="pct"/>
          </w:tcPr>
          <w:p w14:paraId="55BA6D6E"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638EE">
              <w:rPr>
                <w:rFonts w:ascii="Arial" w:hAnsi="Arial" w:cs="Arial"/>
              </w:rPr>
              <w:t xml:space="preserve">Aún necesito trabajar las diferentes frases de agradecimiento para poder identificarlas, debo de hacer práctica oral y escrita.   </w:t>
            </w:r>
          </w:p>
        </w:tc>
      </w:tr>
    </w:tbl>
    <w:p w14:paraId="14751E35" w14:textId="77777777" w:rsidR="002B77E4" w:rsidRPr="00C638EE" w:rsidRDefault="002B77E4" w:rsidP="002B77E4">
      <w:pPr>
        <w:spacing w:after="0" w:line="360" w:lineRule="auto"/>
        <w:rPr>
          <w:rFonts w:ascii="Arial" w:hAnsi="Arial" w:cs="Arial"/>
          <w:i/>
        </w:rPr>
      </w:pPr>
    </w:p>
    <w:p w14:paraId="6C149943" w14:textId="77777777" w:rsidR="002B77E4" w:rsidRPr="00C638EE" w:rsidRDefault="002B77E4" w:rsidP="002B77E4">
      <w:pPr>
        <w:rPr>
          <w:rFonts w:ascii="Arial" w:hAnsi="Arial" w:cs="Arial"/>
          <w:b/>
          <w:i/>
          <w:color w:val="000000" w:themeColor="text1"/>
        </w:rPr>
      </w:pPr>
      <w:r w:rsidRPr="00C638EE">
        <w:rPr>
          <w:rFonts w:ascii="Arial" w:hAnsi="Arial" w:cs="Arial"/>
          <w:b/>
          <w:i/>
          <w:color w:val="000000" w:themeColor="text1"/>
        </w:rPr>
        <w:br w:type="page"/>
      </w:r>
    </w:p>
    <w:p w14:paraId="6D48A084" w14:textId="77777777" w:rsidR="002B77E4" w:rsidRPr="00C638EE" w:rsidRDefault="002B77E4" w:rsidP="002B77E4">
      <w:pPr>
        <w:spacing w:after="0" w:line="360" w:lineRule="auto"/>
        <w:rPr>
          <w:rFonts w:ascii="Arial" w:hAnsi="Arial" w:cs="Arial"/>
          <w:b/>
          <w:i/>
          <w:color w:val="000000" w:themeColor="text1"/>
        </w:rPr>
      </w:pPr>
      <w:r w:rsidRPr="00C638EE">
        <w:rPr>
          <w:rFonts w:ascii="Arial" w:hAnsi="Arial" w:cs="Arial"/>
          <w:b/>
          <w:i/>
          <w:color w:val="000000" w:themeColor="text1"/>
        </w:rPr>
        <w:lastRenderedPageBreak/>
        <w:t xml:space="preserve">6.2   Ejemplo de rúbrica para el docente: </w:t>
      </w:r>
    </w:p>
    <w:p w14:paraId="1642C77D" w14:textId="77777777" w:rsidR="002B77E4" w:rsidRPr="00C638EE" w:rsidRDefault="002B77E4" w:rsidP="002B77E4">
      <w:pPr>
        <w:spacing w:after="0" w:line="360" w:lineRule="auto"/>
        <w:rPr>
          <w:rFonts w:ascii="Arial" w:hAnsi="Arial" w:cs="Arial"/>
          <w:i/>
          <w:color w:val="000000" w:themeColor="text1"/>
        </w:rPr>
      </w:pPr>
    </w:p>
    <w:tbl>
      <w:tblPr>
        <w:tblStyle w:val="Tablaconcuadrcula1clara-nfasis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580"/>
        <w:gridCol w:w="2989"/>
        <w:gridCol w:w="2989"/>
        <w:gridCol w:w="2810"/>
      </w:tblGrid>
      <w:tr w:rsidR="002B77E4" w:rsidRPr="00C638EE" w14:paraId="4AB972AD" w14:textId="77777777" w:rsidTr="002B77E4">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011" w:type="pct"/>
            <w:vMerge w:val="restart"/>
            <w:tcBorders>
              <w:bottom w:val="none" w:sz="0" w:space="0" w:color="auto"/>
            </w:tcBorders>
            <w:shd w:val="clear" w:color="auto" w:fill="002060"/>
            <w:hideMark/>
          </w:tcPr>
          <w:p w14:paraId="1AEBD0AB" w14:textId="77777777" w:rsidR="002B77E4" w:rsidRPr="002B77E4" w:rsidRDefault="002B77E4" w:rsidP="005F2209">
            <w:pPr>
              <w:spacing w:line="360" w:lineRule="auto"/>
              <w:textAlignment w:val="center"/>
              <w:rPr>
                <w:rFonts w:ascii="Arial" w:eastAsia="Arial Unicode MS" w:hAnsi="Arial" w:cs="Arial"/>
                <w:bCs w:val="0"/>
                <w:color w:val="FFFFFF" w:themeColor="background1"/>
                <w:kern w:val="24"/>
                <w:lang w:val="es-ES_tradnl" w:eastAsia="es-ES"/>
              </w:rPr>
            </w:pPr>
            <w:r w:rsidRPr="002B77E4">
              <w:rPr>
                <w:rFonts w:ascii="Arial" w:eastAsia="Arial Unicode MS" w:hAnsi="Arial" w:cs="Arial"/>
                <w:color w:val="FFFFFF" w:themeColor="background1"/>
                <w:kern w:val="24"/>
                <w:lang w:val="es-ES_tradnl" w:eastAsia="es-ES"/>
              </w:rPr>
              <w:t xml:space="preserve">Indicadores del aprendizaje esperado </w:t>
            </w:r>
          </w:p>
          <w:p w14:paraId="63B0E3D2" w14:textId="77777777" w:rsidR="002B77E4" w:rsidRPr="002B77E4" w:rsidRDefault="002B77E4" w:rsidP="005F2209">
            <w:pPr>
              <w:spacing w:line="360" w:lineRule="auto"/>
              <w:textAlignment w:val="center"/>
              <w:rPr>
                <w:rFonts w:ascii="Arial" w:hAnsi="Arial" w:cs="Arial"/>
                <w:color w:val="FFFFFF" w:themeColor="background1"/>
                <w:lang w:val="es-ES" w:eastAsia="es-ES"/>
              </w:rPr>
            </w:pPr>
            <w:r w:rsidRPr="002B77E4">
              <w:rPr>
                <w:rFonts w:ascii="Arial" w:eastAsia="Arial Unicode MS" w:hAnsi="Arial" w:cs="Arial"/>
                <w:bCs w:val="0"/>
                <w:color w:val="FFFFFF" w:themeColor="background1"/>
                <w:kern w:val="24"/>
                <w:lang w:val="es-ES_tradnl" w:eastAsia="es-ES"/>
              </w:rPr>
              <w:t>(desde la FICHA DE APRENDIZAJE Y TRABAJO AUTÓNOMO</w:t>
            </w:r>
            <w:r w:rsidRPr="002B77E4">
              <w:rPr>
                <w:rFonts w:ascii="Arial" w:eastAsia="Arial Unicode MS" w:hAnsi="Arial" w:cs="Arial"/>
                <w:color w:val="FFFFFF" w:themeColor="background1"/>
                <w:kern w:val="24"/>
                <w:lang w:val="es-ES_tradnl" w:eastAsia="es-ES"/>
              </w:rPr>
              <w:t>)</w:t>
            </w:r>
          </w:p>
        </w:tc>
        <w:tc>
          <w:tcPr>
            <w:tcW w:w="3989" w:type="pct"/>
            <w:gridSpan w:val="4"/>
            <w:tcBorders>
              <w:bottom w:val="none" w:sz="0" w:space="0" w:color="auto"/>
            </w:tcBorders>
            <w:shd w:val="clear" w:color="auto" w:fill="002060"/>
            <w:hideMark/>
          </w:tcPr>
          <w:p w14:paraId="1420D5DE" w14:textId="77777777" w:rsidR="002B77E4" w:rsidRPr="002B77E4" w:rsidRDefault="002B77E4" w:rsidP="005F2209">
            <w:pPr>
              <w:spacing w:line="360" w:lineRule="auto"/>
              <w:textAlignment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highlight w:val="yellow"/>
                <w:lang w:val="es-ES" w:eastAsia="es-ES"/>
              </w:rPr>
            </w:pPr>
            <w:r w:rsidRPr="002B77E4">
              <w:rPr>
                <w:rFonts w:ascii="Arial" w:eastAsia="Arial Unicode MS" w:hAnsi="Arial" w:cs="Arial"/>
                <w:color w:val="FFFFFF" w:themeColor="background1"/>
                <w:kern w:val="24"/>
                <w:lang w:val="es-ES_tradnl" w:eastAsia="es-ES"/>
              </w:rPr>
              <w:t xml:space="preserve">Nivel de logro para Lenguas Extranjeras </w:t>
            </w:r>
          </w:p>
        </w:tc>
      </w:tr>
      <w:tr w:rsidR="002B77E4" w:rsidRPr="00C638EE" w14:paraId="509AB10A" w14:textId="77777777" w:rsidTr="002B77E4">
        <w:trPr>
          <w:trHeight w:val="744"/>
        </w:trPr>
        <w:tc>
          <w:tcPr>
            <w:cnfStyle w:val="001000000000" w:firstRow="0" w:lastRow="0" w:firstColumn="1" w:lastColumn="0" w:oddVBand="0" w:evenVBand="0" w:oddHBand="0" w:evenHBand="0" w:firstRowFirstColumn="0" w:firstRowLastColumn="0" w:lastRowFirstColumn="0" w:lastRowLastColumn="0"/>
            <w:tcW w:w="1011" w:type="pct"/>
            <w:vMerge/>
            <w:shd w:val="clear" w:color="auto" w:fill="002060"/>
            <w:hideMark/>
          </w:tcPr>
          <w:p w14:paraId="47712632" w14:textId="77777777" w:rsidR="002B77E4" w:rsidRPr="002B77E4" w:rsidRDefault="002B77E4" w:rsidP="005F2209">
            <w:pPr>
              <w:spacing w:line="360" w:lineRule="auto"/>
              <w:rPr>
                <w:rFonts w:ascii="Arial" w:hAnsi="Arial" w:cs="Arial"/>
                <w:color w:val="FFFFFF" w:themeColor="background1"/>
                <w:lang w:val="es-ES" w:eastAsia="es-ES"/>
              </w:rPr>
            </w:pPr>
          </w:p>
        </w:tc>
        <w:tc>
          <w:tcPr>
            <w:tcW w:w="608" w:type="pct"/>
            <w:shd w:val="clear" w:color="auto" w:fill="002060"/>
            <w:hideMark/>
          </w:tcPr>
          <w:p w14:paraId="5AD333B7" w14:textId="77777777" w:rsidR="002B77E4" w:rsidRPr="002B77E4" w:rsidRDefault="002B77E4" w:rsidP="005F2209">
            <w:pPr>
              <w:spacing w:line="360" w:lineRule="auto"/>
              <w:textAlignment w:val="top"/>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val="es-ES" w:eastAsia="es-ES"/>
              </w:rPr>
            </w:pPr>
            <w:r w:rsidRPr="002B77E4">
              <w:rPr>
                <w:rFonts w:ascii="Arial" w:eastAsia="Arial Unicode MS" w:hAnsi="Arial" w:cs="Arial"/>
                <w:b/>
                <w:bCs/>
                <w:color w:val="FFFFFF" w:themeColor="background1"/>
                <w:kern w:val="24"/>
                <w:lang w:val="es-ES_tradnl" w:eastAsia="es-ES"/>
              </w:rPr>
              <w:t xml:space="preserve">No responde </w:t>
            </w:r>
          </w:p>
        </w:tc>
        <w:tc>
          <w:tcPr>
            <w:tcW w:w="1150" w:type="pct"/>
            <w:shd w:val="clear" w:color="auto" w:fill="002060"/>
            <w:hideMark/>
          </w:tcPr>
          <w:p w14:paraId="7373CE5E" w14:textId="77777777" w:rsidR="002B77E4" w:rsidRPr="002B77E4"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highlight w:val="yellow"/>
                <w:lang w:val="es-ES" w:eastAsia="es-ES"/>
              </w:rPr>
            </w:pPr>
            <w:r w:rsidRPr="002B77E4">
              <w:rPr>
                <w:rFonts w:ascii="Arial" w:hAnsi="Arial" w:cs="Arial"/>
                <w:b/>
                <w:color w:val="FFFFFF" w:themeColor="background1"/>
                <w:lang w:val="es-ES" w:eastAsia="es-ES"/>
              </w:rPr>
              <w:t>Aún No logrado</w:t>
            </w:r>
          </w:p>
        </w:tc>
        <w:tc>
          <w:tcPr>
            <w:tcW w:w="1150" w:type="pct"/>
            <w:shd w:val="clear" w:color="auto" w:fill="002060"/>
            <w:hideMark/>
          </w:tcPr>
          <w:p w14:paraId="3CC0D2A7" w14:textId="77777777" w:rsidR="002B77E4" w:rsidRPr="002B77E4"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highlight w:val="yellow"/>
                <w:lang w:val="es-ES" w:eastAsia="es-ES"/>
              </w:rPr>
            </w:pPr>
            <w:r w:rsidRPr="002B77E4">
              <w:rPr>
                <w:rFonts w:ascii="Arial" w:hAnsi="Arial" w:cs="Arial"/>
                <w:b/>
                <w:color w:val="FFFFFF" w:themeColor="background1"/>
                <w:lang w:val="es-ES" w:eastAsia="es-ES"/>
              </w:rPr>
              <w:t>En proceso</w:t>
            </w:r>
          </w:p>
        </w:tc>
        <w:tc>
          <w:tcPr>
            <w:tcW w:w="1081" w:type="pct"/>
            <w:shd w:val="clear" w:color="auto" w:fill="002060"/>
            <w:hideMark/>
          </w:tcPr>
          <w:p w14:paraId="4C5E16BA" w14:textId="77777777" w:rsidR="002B77E4" w:rsidRPr="002B77E4"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val="es-ES" w:eastAsia="es-ES"/>
              </w:rPr>
            </w:pPr>
            <w:r w:rsidRPr="002B77E4">
              <w:rPr>
                <w:rFonts w:ascii="Arial" w:hAnsi="Arial" w:cs="Arial"/>
                <w:b/>
                <w:color w:val="FFFFFF" w:themeColor="background1"/>
                <w:lang w:val="es-ES" w:eastAsia="es-ES"/>
              </w:rPr>
              <w:t>Logrado</w:t>
            </w:r>
          </w:p>
        </w:tc>
      </w:tr>
      <w:tr w:rsidR="002B77E4" w:rsidRPr="00C638EE" w14:paraId="579D7472" w14:textId="77777777" w:rsidTr="002B77E4">
        <w:trPr>
          <w:trHeight w:val="1020"/>
        </w:trPr>
        <w:tc>
          <w:tcPr>
            <w:cnfStyle w:val="001000000000" w:firstRow="0" w:lastRow="0" w:firstColumn="1" w:lastColumn="0" w:oddVBand="0" w:evenVBand="0" w:oddHBand="0" w:evenHBand="0" w:firstRowFirstColumn="0" w:firstRowLastColumn="0" w:lastRowFirstColumn="0" w:lastRowLastColumn="0"/>
            <w:tcW w:w="1011" w:type="pct"/>
          </w:tcPr>
          <w:p w14:paraId="5986B3CF" w14:textId="77777777" w:rsidR="002B77E4" w:rsidRPr="00C638EE" w:rsidRDefault="002B77E4" w:rsidP="005F2209">
            <w:pPr>
              <w:spacing w:line="360" w:lineRule="auto"/>
              <w:textAlignment w:val="top"/>
              <w:rPr>
                <w:rFonts w:ascii="Arial" w:hAnsi="Arial" w:cs="Arial"/>
                <w:b w:val="0"/>
                <w:lang w:val="es-ES" w:eastAsia="es-ES"/>
              </w:rPr>
            </w:pPr>
            <w:r w:rsidRPr="00C638EE">
              <w:rPr>
                <w:rFonts w:ascii="Arial" w:hAnsi="Arial" w:cs="Arial"/>
                <w:b w:val="0"/>
                <w:lang w:val="es-ES" w:eastAsia="es-ES"/>
              </w:rPr>
              <w:t>Identifica las diferentes maneras de saludar en forma oral y escrita.</w:t>
            </w:r>
          </w:p>
        </w:tc>
        <w:tc>
          <w:tcPr>
            <w:tcW w:w="608" w:type="pct"/>
            <w:hideMark/>
          </w:tcPr>
          <w:p w14:paraId="1FACEA9C" w14:textId="77777777" w:rsidR="002B77E4" w:rsidRPr="00C638EE" w:rsidRDefault="002B77E4" w:rsidP="005F2209">
            <w:pPr>
              <w:spacing w:line="360" w:lineRule="auto"/>
              <w:textAlignment w:val="top"/>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eastAsia="Arial Unicode MS" w:hAnsi="Arial" w:cs="Arial"/>
                <w:kern w:val="24"/>
                <w:lang w:val="es-ES_tradnl" w:eastAsia="es-ES"/>
              </w:rPr>
              <w:t>No responde.</w:t>
            </w:r>
          </w:p>
        </w:tc>
        <w:tc>
          <w:tcPr>
            <w:tcW w:w="1150" w:type="pct"/>
          </w:tcPr>
          <w:p w14:paraId="47B1376A"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con dificultad las diferentes maneras de saludar en forma oral y escrita.</w:t>
            </w:r>
          </w:p>
        </w:tc>
        <w:tc>
          <w:tcPr>
            <w:tcW w:w="1150" w:type="pct"/>
          </w:tcPr>
          <w:p w14:paraId="74A7C80E"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parcialmente las diferentes maneras de saludar en forma oral y escrita.</w:t>
            </w:r>
          </w:p>
        </w:tc>
        <w:tc>
          <w:tcPr>
            <w:tcW w:w="1081" w:type="pct"/>
          </w:tcPr>
          <w:p w14:paraId="63B2A62A"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las diferentes maneras de saludar en forma oral y escrita.</w:t>
            </w:r>
          </w:p>
        </w:tc>
      </w:tr>
      <w:tr w:rsidR="002B77E4" w:rsidRPr="00C638EE" w14:paraId="63B6EC3F" w14:textId="77777777" w:rsidTr="002B77E4">
        <w:trPr>
          <w:trHeight w:val="1020"/>
        </w:trPr>
        <w:tc>
          <w:tcPr>
            <w:cnfStyle w:val="001000000000" w:firstRow="0" w:lastRow="0" w:firstColumn="1" w:lastColumn="0" w:oddVBand="0" w:evenVBand="0" w:oddHBand="0" w:evenHBand="0" w:firstRowFirstColumn="0" w:firstRowLastColumn="0" w:lastRowFirstColumn="0" w:lastRowLastColumn="0"/>
            <w:tcW w:w="1011" w:type="pct"/>
          </w:tcPr>
          <w:p w14:paraId="4E89156D" w14:textId="77777777" w:rsidR="002B77E4" w:rsidRPr="00C638EE" w:rsidRDefault="002B77E4" w:rsidP="005F2209">
            <w:pPr>
              <w:spacing w:line="360" w:lineRule="auto"/>
              <w:textAlignment w:val="top"/>
              <w:rPr>
                <w:rFonts w:ascii="Arial" w:hAnsi="Arial" w:cs="Arial"/>
                <w:b w:val="0"/>
                <w:lang w:val="es-ES" w:eastAsia="es-ES"/>
              </w:rPr>
            </w:pPr>
            <w:r w:rsidRPr="00C638EE">
              <w:rPr>
                <w:rFonts w:ascii="Arial" w:hAnsi="Arial" w:cs="Arial"/>
                <w:b w:val="0"/>
                <w:lang w:val="es-ES" w:eastAsia="es-ES"/>
              </w:rPr>
              <w:t>Identifica las diferentes maneras de despedirse (las despedidas).</w:t>
            </w:r>
          </w:p>
        </w:tc>
        <w:tc>
          <w:tcPr>
            <w:tcW w:w="608" w:type="pct"/>
            <w:hideMark/>
          </w:tcPr>
          <w:p w14:paraId="7C07D288" w14:textId="77777777" w:rsidR="002B77E4" w:rsidRPr="00C638EE" w:rsidRDefault="002B77E4" w:rsidP="005F2209">
            <w:pPr>
              <w:spacing w:line="360" w:lineRule="auto"/>
              <w:textAlignment w:val="top"/>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eastAsia="Arial Unicode MS" w:hAnsi="Arial" w:cs="Arial"/>
                <w:kern w:val="24"/>
                <w:lang w:val="es-ES_tradnl" w:eastAsia="es-ES"/>
              </w:rPr>
              <w:t xml:space="preserve">No responde. </w:t>
            </w:r>
          </w:p>
        </w:tc>
        <w:tc>
          <w:tcPr>
            <w:tcW w:w="1150" w:type="pct"/>
          </w:tcPr>
          <w:p w14:paraId="5324A6BD"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con dificultad las diferentes maneras de despedirse.</w:t>
            </w:r>
          </w:p>
        </w:tc>
        <w:tc>
          <w:tcPr>
            <w:tcW w:w="1150" w:type="pct"/>
          </w:tcPr>
          <w:p w14:paraId="401D79E6"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parcialmente las diferentes maneras de despedirse.</w:t>
            </w:r>
          </w:p>
        </w:tc>
        <w:tc>
          <w:tcPr>
            <w:tcW w:w="1081" w:type="pct"/>
          </w:tcPr>
          <w:p w14:paraId="45DA5335"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 xml:space="preserve">Identifica las diferentes maneras de despedirse. </w:t>
            </w:r>
          </w:p>
        </w:tc>
      </w:tr>
      <w:tr w:rsidR="002B77E4" w:rsidRPr="00C638EE" w14:paraId="76D5F0BE" w14:textId="77777777" w:rsidTr="002B77E4">
        <w:trPr>
          <w:trHeight w:val="724"/>
        </w:trPr>
        <w:tc>
          <w:tcPr>
            <w:cnfStyle w:val="001000000000" w:firstRow="0" w:lastRow="0" w:firstColumn="1" w:lastColumn="0" w:oddVBand="0" w:evenVBand="0" w:oddHBand="0" w:evenHBand="0" w:firstRowFirstColumn="0" w:firstRowLastColumn="0" w:lastRowFirstColumn="0" w:lastRowLastColumn="0"/>
            <w:tcW w:w="1011" w:type="pct"/>
          </w:tcPr>
          <w:p w14:paraId="7B921E7A" w14:textId="77777777" w:rsidR="002B77E4" w:rsidRPr="00C638EE" w:rsidRDefault="002B77E4" w:rsidP="005F2209">
            <w:pPr>
              <w:spacing w:line="360" w:lineRule="auto"/>
              <w:textAlignment w:val="top"/>
              <w:rPr>
                <w:rFonts w:ascii="Arial" w:hAnsi="Arial" w:cs="Arial"/>
                <w:b w:val="0"/>
                <w:lang w:val="es-ES" w:eastAsia="es-ES"/>
              </w:rPr>
            </w:pPr>
            <w:r w:rsidRPr="00C638EE">
              <w:rPr>
                <w:rFonts w:ascii="Arial" w:hAnsi="Arial" w:cs="Arial"/>
                <w:b w:val="0"/>
                <w:lang w:val="es-ES" w:eastAsia="es-ES"/>
              </w:rPr>
              <w:t>Identifica las diferentes frases de agradecimiento.</w:t>
            </w:r>
          </w:p>
        </w:tc>
        <w:tc>
          <w:tcPr>
            <w:tcW w:w="608" w:type="pct"/>
            <w:hideMark/>
          </w:tcPr>
          <w:p w14:paraId="2FA8163F" w14:textId="77777777" w:rsidR="002B77E4" w:rsidRPr="00C638EE" w:rsidRDefault="002B77E4" w:rsidP="005F2209">
            <w:pPr>
              <w:spacing w:line="360" w:lineRule="auto"/>
              <w:textAlignment w:val="top"/>
              <w:cnfStyle w:val="000000000000" w:firstRow="0" w:lastRow="0" w:firstColumn="0" w:lastColumn="0" w:oddVBand="0" w:evenVBand="0" w:oddHBand="0" w:evenHBand="0" w:firstRowFirstColumn="0" w:firstRowLastColumn="0" w:lastRowFirstColumn="0" w:lastRowLastColumn="0"/>
              <w:rPr>
                <w:rFonts w:ascii="Arial" w:eastAsia="Arial Unicode MS" w:hAnsi="Arial" w:cs="Arial"/>
                <w:kern w:val="24"/>
                <w:lang w:val="es-ES_tradnl" w:eastAsia="es-ES"/>
              </w:rPr>
            </w:pPr>
            <w:r w:rsidRPr="00C638EE">
              <w:rPr>
                <w:rFonts w:ascii="Arial" w:eastAsia="Arial Unicode MS" w:hAnsi="Arial" w:cs="Arial"/>
                <w:kern w:val="24"/>
                <w:lang w:val="es-ES_tradnl" w:eastAsia="es-ES"/>
              </w:rPr>
              <w:t>No responde.</w:t>
            </w:r>
          </w:p>
        </w:tc>
        <w:tc>
          <w:tcPr>
            <w:tcW w:w="1150" w:type="pct"/>
          </w:tcPr>
          <w:p w14:paraId="5E6A4654"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con dificultad las diferentes frases de agradecimiento.</w:t>
            </w:r>
          </w:p>
        </w:tc>
        <w:tc>
          <w:tcPr>
            <w:tcW w:w="1150" w:type="pct"/>
          </w:tcPr>
          <w:p w14:paraId="2E18DD62"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parcialmente las diferentes frases de agradecimiento.</w:t>
            </w:r>
          </w:p>
        </w:tc>
        <w:tc>
          <w:tcPr>
            <w:tcW w:w="1081" w:type="pct"/>
          </w:tcPr>
          <w:p w14:paraId="0AF1BC6A" w14:textId="77777777" w:rsidR="002B77E4" w:rsidRPr="00C638EE" w:rsidRDefault="002B77E4" w:rsidP="005F220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lang w:val="es-ES" w:eastAsia="es-ES"/>
              </w:rPr>
            </w:pPr>
            <w:r w:rsidRPr="00C638EE">
              <w:rPr>
                <w:rFonts w:ascii="Arial" w:hAnsi="Arial" w:cs="Arial"/>
                <w:lang w:val="es-ES" w:eastAsia="es-ES"/>
              </w:rPr>
              <w:t>Identifica las diferentes frases de agradecimiento.</w:t>
            </w:r>
          </w:p>
        </w:tc>
      </w:tr>
    </w:tbl>
    <w:p w14:paraId="088198BF" w14:textId="77777777" w:rsidR="002B77E4" w:rsidRPr="00C638EE" w:rsidRDefault="002B77E4" w:rsidP="002B77E4">
      <w:pPr>
        <w:spacing w:after="0" w:line="360" w:lineRule="auto"/>
        <w:rPr>
          <w:rFonts w:ascii="Arial" w:hAnsi="Arial" w:cs="Arial"/>
          <w:i/>
          <w:color w:val="000000" w:themeColor="text1"/>
        </w:rPr>
      </w:pPr>
    </w:p>
    <w:p w14:paraId="6ECD8444" w14:textId="77777777" w:rsidR="002B77E4" w:rsidRPr="00C638EE" w:rsidRDefault="002B77E4" w:rsidP="002B77E4">
      <w:pPr>
        <w:spacing w:after="0" w:line="360" w:lineRule="auto"/>
        <w:rPr>
          <w:rFonts w:ascii="Arial" w:hAnsi="Arial" w:cs="Arial"/>
          <w:b/>
        </w:rPr>
      </w:pPr>
    </w:p>
    <w:p w14:paraId="4ADFE748" w14:textId="197418C9" w:rsidR="006840FD" w:rsidRPr="008A4DF8" w:rsidRDefault="006840FD" w:rsidP="002B77E4">
      <w:pPr>
        <w:spacing w:after="0"/>
        <w:jc w:val="center"/>
      </w:pPr>
    </w:p>
    <w:sectPr w:rsidR="006840FD" w:rsidRPr="008A4DF8" w:rsidSect="008A4DF8">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88C0" w14:textId="77777777" w:rsidR="000F5649" w:rsidRDefault="000F5649" w:rsidP="006966AA">
      <w:pPr>
        <w:spacing w:after="0" w:line="240" w:lineRule="auto"/>
      </w:pPr>
      <w:r>
        <w:separator/>
      </w:r>
    </w:p>
  </w:endnote>
  <w:endnote w:type="continuationSeparator" w:id="0">
    <w:p w14:paraId="513A2312" w14:textId="77777777" w:rsidR="000F5649" w:rsidRDefault="000F5649"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23B1" w14:textId="77777777" w:rsidR="000F5649" w:rsidRDefault="000F5649" w:rsidP="006966AA">
      <w:pPr>
        <w:spacing w:after="0" w:line="240" w:lineRule="auto"/>
      </w:pPr>
      <w:r>
        <w:separator/>
      </w:r>
    </w:p>
  </w:footnote>
  <w:footnote w:type="continuationSeparator" w:id="0">
    <w:p w14:paraId="7BB5A54B" w14:textId="77777777" w:rsidR="000F5649" w:rsidRDefault="000F5649"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1EBFBCDD" w:rsidR="00CD5039" w:rsidRDefault="008A4DF8">
        <w:pPr>
          <w:pStyle w:val="Encabezado"/>
        </w:pPr>
        <w:r>
          <w:rPr>
            <w:noProof/>
          </w:rPr>
          <mc:AlternateContent>
            <mc:Choice Requires="wps">
              <w:drawing>
                <wp:anchor distT="0" distB="0" distL="114300" distR="114300" simplePos="0" relativeHeight="251678720" behindDoc="0" locked="0" layoutInCell="1" allowOverlap="1" wp14:anchorId="7BB3C3ED" wp14:editId="38E34A2E">
                  <wp:simplePos x="0" y="0"/>
                  <wp:positionH relativeFrom="column">
                    <wp:posOffset>4672329</wp:posOffset>
                  </wp:positionH>
                  <wp:positionV relativeFrom="paragraph">
                    <wp:posOffset>36195</wp:posOffset>
                  </wp:positionV>
                  <wp:extent cx="305752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3057525" cy="492760"/>
                          </a:xfrm>
                          <a:prstGeom prst="rect">
                            <a:avLst/>
                          </a:prstGeom>
                          <a:noFill/>
                          <a:ln w="6350">
                            <a:noFill/>
                          </a:ln>
                        </wps:spPr>
                        <wps:txbx>
                          <w:txbxContent>
                            <w:p w14:paraId="2FF0E917" w14:textId="77777777" w:rsidR="00FC2B11" w:rsidRPr="00FC2B11" w:rsidRDefault="00FC2B11" w:rsidP="00FC2B11">
                              <w:pPr>
                                <w:spacing w:after="0" w:line="240" w:lineRule="auto"/>
                                <w:rPr>
                                  <w:rFonts w:ascii="Baskerville" w:hAnsi="Baskerville"/>
                                  <w:b/>
                                  <w:bCs/>
                                  <w:color w:val="222B57"/>
                                  <w:sz w:val="19"/>
                                  <w:szCs w:val="19"/>
                                  <w:lang w:val="es-ES"/>
                                </w:rPr>
                              </w:pPr>
                              <w:r w:rsidRPr="00FC2B11">
                                <w:rPr>
                                  <w:rFonts w:ascii="Baskerville" w:hAnsi="Baskerville"/>
                                  <w:b/>
                                  <w:bCs/>
                                  <w:color w:val="222B57"/>
                                  <w:sz w:val="19"/>
                                  <w:szCs w:val="19"/>
                                  <w:lang w:val="es-ES"/>
                                </w:rPr>
                                <w:t xml:space="preserve">Departamento de Primero y Segundo Ciclos </w:t>
                              </w:r>
                            </w:p>
                            <w:p w14:paraId="089DCF2D" w14:textId="482AE847" w:rsidR="00FC2B11" w:rsidRDefault="00FC2B11" w:rsidP="00FC2B11">
                              <w:pPr>
                                <w:spacing w:after="0" w:line="240" w:lineRule="auto"/>
                              </w:pPr>
                              <w:r w:rsidRPr="00FC2B11">
                                <w:rPr>
                                  <w:rFonts w:ascii="Baskerville" w:hAnsi="Baskerville"/>
                                  <w:b/>
                                  <w:bCs/>
                                  <w:color w:val="222B57"/>
                                  <w:sz w:val="19"/>
                                  <w:szCs w:val="19"/>
                                  <w:lang w:val="es-ES"/>
                                </w:rPr>
                                <w:t>Departamento de Tercer Ciclo y Educación Diversificada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7.9pt;margin-top:2.85pt;width:240.75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GeGA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" filled="f" stroked="f" strokeweight=".5pt">
                  <v:textbox>
                    <w:txbxContent>
                      <w:p w14:paraId="2FF0E917" w14:textId="77777777" w:rsidR="00FC2B11" w:rsidRPr="00FC2B11" w:rsidRDefault="00FC2B11" w:rsidP="00FC2B11">
                        <w:pPr>
                          <w:spacing w:after="0" w:line="240" w:lineRule="auto"/>
                          <w:rPr>
                            <w:rFonts w:ascii="Baskerville" w:hAnsi="Baskerville"/>
                            <w:b/>
                            <w:bCs/>
                            <w:color w:val="222B57"/>
                            <w:sz w:val="19"/>
                            <w:szCs w:val="19"/>
                            <w:lang w:val="es-ES"/>
                          </w:rPr>
                        </w:pPr>
                        <w:r w:rsidRPr="00FC2B11">
                          <w:rPr>
                            <w:rFonts w:ascii="Baskerville" w:hAnsi="Baskerville"/>
                            <w:b/>
                            <w:bCs/>
                            <w:color w:val="222B57"/>
                            <w:sz w:val="19"/>
                            <w:szCs w:val="19"/>
                            <w:lang w:val="es-ES"/>
                          </w:rPr>
                          <w:t xml:space="preserve">Departamento de Primero y Segundo Ciclos </w:t>
                        </w:r>
                      </w:p>
                      <w:p w14:paraId="089DCF2D" w14:textId="482AE847" w:rsidR="00FC2B11" w:rsidRDefault="00FC2B11" w:rsidP="00FC2B11">
                        <w:pPr>
                          <w:spacing w:after="0" w:line="240" w:lineRule="auto"/>
                        </w:pPr>
                        <w:r w:rsidRPr="00FC2B11">
                          <w:rPr>
                            <w:rFonts w:ascii="Baskerville" w:hAnsi="Baskerville"/>
                            <w:b/>
                            <w:bCs/>
                            <w:color w:val="222B57"/>
                            <w:sz w:val="19"/>
                            <w:szCs w:val="19"/>
                            <w:lang w:val="es-ES"/>
                          </w:rPr>
                          <w:t>Departamento de Tercer Ciclo y Educación Diversificada</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FB6A" id="_x0000_s1027"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WPGA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" filled="f" stroked="f" strokeweight=".5pt">
                  <v:textbo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8"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Zb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5V0dNpjA9UB13PQM+8tXzY4w4r5&#10;8MocUo0boXzDCx5SAfaCo0VJDe7X3/7HeGQAvZS0KJ2S+p875gQl6rtBbu6H43HUWrqMJ7cjvLhr&#10;z+baY3b6EVCdQ3woliczxgd1MqUD/Y4qX8Su6GKGY++ShpP5GHpB4yvhYrFIQaguy8LKrC2PpSOq&#10;EeG37p05e6QhIIHPcBIZKz6w0cf2fCx2AWST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C1GpZbGgIAADMEAAAOAAAAAAAAAAAAAAAAAC4CAABkcnMvZTJvRG9jLnhtbFBLAQIt&#10;ABQABgAIAAAAIQDxYAA+4AAAAAgBAAAPAAAAAAAAAAAAAAAAAHQEAABkcnMvZG93bnJldi54bWxQ&#10;SwUGAAAAAAQABADzAAAAgQUAAAAA&#10;" filled="f" stroked="f" strokeweight=".5pt">
                  <v:textbo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5E6BC00E">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1C816"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0A19E393" w:rsidR="00CD5039" w:rsidRDefault="008A4DF8">
    <w:pPr>
      <w:pStyle w:val="Encabezado"/>
    </w:pPr>
    <w:r>
      <w:rPr>
        <w:noProof/>
      </w:rPr>
      <mc:AlternateContent>
        <mc:Choice Requires="wps">
          <w:drawing>
            <wp:anchor distT="0" distB="0" distL="114300" distR="114300" simplePos="0" relativeHeight="251686912" behindDoc="0" locked="0" layoutInCell="1" allowOverlap="1" wp14:anchorId="2C51AAF5" wp14:editId="6B1919EA">
              <wp:simplePos x="0" y="0"/>
              <wp:positionH relativeFrom="column">
                <wp:posOffset>4672330</wp:posOffset>
              </wp:positionH>
              <wp:positionV relativeFrom="paragraph">
                <wp:posOffset>36195</wp:posOffset>
              </wp:positionV>
              <wp:extent cx="3028950"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3028950" cy="492760"/>
                      </a:xfrm>
                      <a:prstGeom prst="rect">
                        <a:avLst/>
                      </a:prstGeom>
                      <a:noFill/>
                      <a:ln w="6350">
                        <a:noFill/>
                      </a:ln>
                    </wps:spPr>
                    <wps:txbx>
                      <w:txbxContent>
                        <w:p w14:paraId="5036C827" w14:textId="62DF8E14" w:rsidR="00FC2B11" w:rsidRDefault="00FC2B11"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Primero y Segundo Ciclos </w:t>
                          </w:r>
                        </w:p>
                        <w:p w14:paraId="479A0B5E" w14:textId="2D3B1F91"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8A4DF8">
                            <w:rPr>
                              <w:rFonts w:ascii="Baskerville" w:hAnsi="Baskerville"/>
                              <w:b/>
                              <w:bCs/>
                              <w:color w:val="222B57"/>
                              <w:sz w:val="19"/>
                              <w:szCs w:val="19"/>
                            </w:rPr>
                            <w:t>Tercer Ciclo y Educación Diversificada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7.9pt;margin-top:2.85pt;width:238.5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" filled="f" stroked="f" strokeweight=".5pt">
              <v:textbox>
                <w:txbxContent>
                  <w:p w14:paraId="5036C827" w14:textId="62DF8E14" w:rsidR="00FC2B11" w:rsidRDefault="00FC2B11"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Primero y Segundo Ciclos </w:t>
                    </w:r>
                  </w:p>
                  <w:p w14:paraId="479A0B5E" w14:textId="2D3B1F91"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8A4DF8">
                      <w:rPr>
                        <w:rFonts w:ascii="Baskerville" w:hAnsi="Baskerville"/>
                        <w:b/>
                        <w:bCs/>
                        <w:color w:val="222B57"/>
                        <w:sz w:val="19"/>
                        <w:szCs w:val="19"/>
                      </w:rPr>
                      <w:t>Tercer Ciclo y Educación Diversificada</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8793" id="_x0000_s1031"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lsGwIAADM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2"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4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WHCaY8NVAdcz0HPvLd8qXCGFfPh&#10;lTmkGjdC+YYXPKQG7AVHi5Ia3K+//Y/xyAB6KWlROiX1P3fMCUr0d4Pc3A/H46i1dBlPbkd4cdee&#10;zbXH7JpHQHUO8aFYnswYH/TJlA6ad1T5InZFFzMce5c0nMzH0AsaXwkXi0UKQnVZFlZmbXksHVGN&#10;CL9178zZIw0BCXyGk8hY8YGNPrbnY7ELIFWiKuLco3qEH5WZGDy+oij963uKurz1+W8A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DL30q4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6E19BFB1">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544419"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C5D580E"/>
    <w:multiLevelType w:val="hybridMultilevel"/>
    <w:tmpl w:val="197E6EC8"/>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D2D7765"/>
    <w:multiLevelType w:val="hybridMultilevel"/>
    <w:tmpl w:val="9CC4A77C"/>
    <w:lvl w:ilvl="0" w:tplc="5504FF1C">
      <w:start w:val="4"/>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6"/>
  </w:num>
  <w:num w:numId="2" w16cid:durableId="1579485090">
    <w:abstractNumId w:val="3"/>
  </w:num>
  <w:num w:numId="3" w16cid:durableId="190265587">
    <w:abstractNumId w:val="5"/>
  </w:num>
  <w:num w:numId="4" w16cid:durableId="1614944787">
    <w:abstractNumId w:val="0"/>
  </w:num>
  <w:num w:numId="5" w16cid:durableId="777602021">
    <w:abstractNumId w:val="4"/>
  </w:num>
  <w:num w:numId="6" w16cid:durableId="789056242">
    <w:abstractNumId w:val="1"/>
  </w:num>
  <w:num w:numId="7" w16cid:durableId="1979265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0F5649"/>
    <w:rsid w:val="00230821"/>
    <w:rsid w:val="002B77E4"/>
    <w:rsid w:val="002E146B"/>
    <w:rsid w:val="00317465"/>
    <w:rsid w:val="003C4D6F"/>
    <w:rsid w:val="00401F36"/>
    <w:rsid w:val="004A1733"/>
    <w:rsid w:val="005A2BF7"/>
    <w:rsid w:val="006840FD"/>
    <w:rsid w:val="006966AA"/>
    <w:rsid w:val="00732872"/>
    <w:rsid w:val="0078412A"/>
    <w:rsid w:val="007D2BCB"/>
    <w:rsid w:val="007D6352"/>
    <w:rsid w:val="007E3D0A"/>
    <w:rsid w:val="008A4DF8"/>
    <w:rsid w:val="00960D6C"/>
    <w:rsid w:val="00976C24"/>
    <w:rsid w:val="00A55DE1"/>
    <w:rsid w:val="00AB0F17"/>
    <w:rsid w:val="00B34852"/>
    <w:rsid w:val="00BD4266"/>
    <w:rsid w:val="00C8130A"/>
    <w:rsid w:val="00CD5039"/>
    <w:rsid w:val="00CD515C"/>
    <w:rsid w:val="00DA4355"/>
    <w:rsid w:val="00DC3229"/>
    <w:rsid w:val="00E6111B"/>
    <w:rsid w:val="00ED2DCA"/>
    <w:rsid w:val="00EE1EF9"/>
    <w:rsid w:val="00EF7F25"/>
    <w:rsid w:val="00F25143"/>
    <w:rsid w:val="00F86E81"/>
    <w:rsid w:val="00FC2B1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2B77E4"/>
    <w:pPr>
      <w:spacing w:after="0" w:line="240" w:lineRule="auto"/>
    </w:pPr>
    <w:rPr>
      <w:rFonts w:ascii="Tahoma" w:eastAsia="Times New Roman" w:hAnsi="Tahoma" w:cs="Tahoma"/>
      <w:kern w:val="0"/>
      <w:sz w:val="24"/>
      <w:szCs w:val="24"/>
      <w:lang w:eastAsia="es-ES"/>
      <w14:ligatures w14:val="none"/>
    </w:rPr>
  </w:style>
  <w:style w:type="character" w:customStyle="1" w:styleId="SinespaciadoCar">
    <w:name w:val="Sin espaciado Car"/>
    <w:link w:val="Sinespaciado"/>
    <w:uiPriority w:val="1"/>
    <w:rsid w:val="002B77E4"/>
    <w:rPr>
      <w:rFonts w:ascii="Tahoma" w:eastAsia="Times New Roman" w:hAnsi="Tahoma" w:cs="Tahoma"/>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1358</Words>
  <Characters>7474</Characters>
  <Application>Microsoft Office Word</Application>
  <DocSecurity>0</DocSecurity>
  <Lines>62</Lines>
  <Paragraphs>17</Paragraphs>
  <ScaleCrop>false</ScaleCrop>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3</cp:revision>
  <dcterms:created xsi:type="dcterms:W3CDTF">2026-06-26T20:52:00Z</dcterms:created>
  <dcterms:modified xsi:type="dcterms:W3CDTF">2026-06-26T20:54:00Z</dcterms:modified>
</cp:coreProperties>
</file>